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645" w:rsidRPr="00A76709" w:rsidRDefault="004A2EDB" w:rsidP="00A76709">
      <w:pPr>
        <w:spacing w:after="0"/>
        <w:jc w:val="center"/>
        <w:rPr>
          <w:rFonts w:ascii="Times New Roman" w:hAnsi="Times New Roman" w:cs="Times New Roman"/>
          <w:b/>
          <w:sz w:val="24"/>
          <w:szCs w:val="24"/>
        </w:rPr>
      </w:pPr>
      <w:r w:rsidRPr="00A76709">
        <w:rPr>
          <w:rFonts w:ascii="Times New Roman" w:hAnsi="Times New Roman" w:cs="Times New Roman"/>
          <w:b/>
          <w:sz w:val="24"/>
          <w:szCs w:val="24"/>
        </w:rPr>
        <w:t>ПРОЕКТ</w:t>
      </w:r>
    </w:p>
    <w:p w:rsidR="004A2EDB" w:rsidRPr="00A76709" w:rsidRDefault="004A2EDB" w:rsidP="00A76709">
      <w:pPr>
        <w:pStyle w:val="10"/>
        <w:keepNext/>
        <w:keepLines/>
        <w:shd w:val="clear" w:color="auto" w:fill="auto"/>
        <w:spacing w:after="0" w:line="240" w:lineRule="auto"/>
        <w:rPr>
          <w:b w:val="0"/>
          <w:sz w:val="24"/>
          <w:szCs w:val="24"/>
        </w:rPr>
      </w:pPr>
      <w:r w:rsidRPr="00A76709">
        <w:rPr>
          <w:b w:val="0"/>
          <w:sz w:val="24"/>
          <w:szCs w:val="24"/>
        </w:rPr>
        <w:t xml:space="preserve">на </w:t>
      </w:r>
      <w:bookmarkStart w:id="0" w:name="bookmark0"/>
      <w:r w:rsidRPr="00A76709">
        <w:rPr>
          <w:b w:val="0"/>
          <w:sz w:val="24"/>
          <w:szCs w:val="24"/>
        </w:rPr>
        <w:t xml:space="preserve">Етичен кодекс на общинските съветници </w:t>
      </w:r>
    </w:p>
    <w:p w:rsidR="004A2EDB" w:rsidRPr="00A76709" w:rsidRDefault="004A2EDB" w:rsidP="00A76709">
      <w:pPr>
        <w:pStyle w:val="10"/>
        <w:keepNext/>
        <w:keepLines/>
        <w:shd w:val="clear" w:color="auto" w:fill="auto"/>
        <w:spacing w:after="0" w:line="240" w:lineRule="auto"/>
        <w:rPr>
          <w:b w:val="0"/>
          <w:sz w:val="24"/>
          <w:szCs w:val="24"/>
        </w:rPr>
      </w:pPr>
      <w:r w:rsidRPr="00A76709">
        <w:rPr>
          <w:b w:val="0"/>
          <w:sz w:val="24"/>
          <w:szCs w:val="24"/>
        </w:rPr>
        <w:t>от Общински съвет - Гурково</w:t>
      </w:r>
    </w:p>
    <w:p w:rsidR="004A2EDB" w:rsidRPr="00A76709" w:rsidRDefault="004A2EDB" w:rsidP="00A76709">
      <w:pPr>
        <w:tabs>
          <w:tab w:val="left" w:pos="708"/>
          <w:tab w:val="left" w:pos="1416"/>
          <w:tab w:val="left" w:pos="2124"/>
          <w:tab w:val="left" w:pos="6900"/>
        </w:tabs>
        <w:spacing w:after="0"/>
        <w:jc w:val="center"/>
        <w:rPr>
          <w:rFonts w:eastAsia="Times New Roman" w:cs="Times New Roman"/>
          <w:b/>
          <w:bCs/>
          <w:sz w:val="24"/>
          <w:szCs w:val="24"/>
        </w:rPr>
      </w:pPr>
    </w:p>
    <w:p w:rsidR="004A2EDB" w:rsidRPr="00A76709" w:rsidRDefault="004A2EDB" w:rsidP="00A76709">
      <w:pPr>
        <w:tabs>
          <w:tab w:val="left" w:pos="708"/>
          <w:tab w:val="left" w:pos="1416"/>
          <w:tab w:val="left" w:pos="2124"/>
          <w:tab w:val="left" w:pos="6900"/>
        </w:tabs>
        <w:spacing w:after="0"/>
        <w:jc w:val="center"/>
        <w:rPr>
          <w:rFonts w:ascii="Times New Roman" w:eastAsia="Times New Roman" w:hAnsi="Times New Roman" w:cs="Times New Roman"/>
          <w:b/>
          <w:bCs/>
          <w:sz w:val="24"/>
          <w:szCs w:val="24"/>
        </w:rPr>
      </w:pPr>
      <w:r w:rsidRPr="00A76709">
        <w:rPr>
          <w:rFonts w:ascii="Times New Roman" w:eastAsia="Times New Roman" w:hAnsi="Times New Roman" w:cs="Times New Roman"/>
          <w:b/>
          <w:bCs/>
          <w:sz w:val="24"/>
          <w:szCs w:val="24"/>
        </w:rPr>
        <w:t>МОТИВИ КЪМ НАСТОЯЩИЯ ПРОЕКТ:</w:t>
      </w:r>
    </w:p>
    <w:p w:rsidR="004A2EDB" w:rsidRPr="00A76709" w:rsidRDefault="004A2EDB" w:rsidP="00A76709">
      <w:pPr>
        <w:widowControl w:val="0"/>
        <w:autoSpaceDE w:val="0"/>
        <w:autoSpaceDN w:val="0"/>
        <w:spacing w:after="0"/>
        <w:jc w:val="both"/>
        <w:rPr>
          <w:rFonts w:ascii="Times New Roman" w:eastAsia="Times New Roman" w:hAnsi="Times New Roman" w:cs="Times New Roman"/>
          <w:b/>
          <w:bCs/>
          <w:color w:val="000000"/>
          <w:sz w:val="24"/>
          <w:szCs w:val="24"/>
          <w:shd w:val="clear" w:color="auto" w:fill="FFFFFF"/>
        </w:rPr>
      </w:pPr>
      <w:r w:rsidRPr="00A76709">
        <w:rPr>
          <w:rFonts w:eastAsia="Times New Roman" w:cs="Times New Roman"/>
          <w:sz w:val="24"/>
          <w:szCs w:val="24"/>
        </w:rPr>
        <w:t xml:space="preserve">    </w:t>
      </w:r>
      <w:r w:rsidRPr="00A76709">
        <w:rPr>
          <w:rFonts w:ascii="Times New Roman" w:eastAsia="Times New Roman" w:hAnsi="Times New Roman" w:cs="Times New Roman"/>
          <w:b/>
          <w:bCs/>
          <w:color w:val="000000"/>
          <w:sz w:val="24"/>
          <w:szCs w:val="24"/>
          <w:shd w:val="clear" w:color="auto" w:fill="FFFFFF"/>
        </w:rPr>
        <w:t>1. Причини, които налагат приемане на Етичен кодекс на общинските съветници от Общински съвет -  Гурково</w:t>
      </w:r>
    </w:p>
    <w:p w:rsidR="004A2EDB" w:rsidRPr="00A76709" w:rsidRDefault="004A2EDB" w:rsidP="00A76709">
      <w:pPr>
        <w:widowControl w:val="0"/>
        <w:autoSpaceDE w:val="0"/>
        <w:autoSpaceDN w:val="0"/>
        <w:spacing w:after="0"/>
        <w:jc w:val="both"/>
        <w:rPr>
          <w:rFonts w:ascii="Times New Roman" w:eastAsia="Times New Roman" w:hAnsi="Times New Roman" w:cs="Times New Roman"/>
          <w:sz w:val="24"/>
          <w:szCs w:val="24"/>
          <w:lang w:eastAsia="bg-BG"/>
        </w:rPr>
      </w:pPr>
      <w:r w:rsidRPr="00A76709">
        <w:rPr>
          <w:rFonts w:ascii="Times New Roman" w:eastAsia="Times New Roman" w:hAnsi="Times New Roman" w:cs="Times New Roman"/>
          <w:sz w:val="24"/>
          <w:szCs w:val="24"/>
        </w:rPr>
        <w:t xml:space="preserve">       В бр. 38/09.05.2025 г. на Държавен вестник е публикуван Закон за изменение и допълнение на Закона за защита на лицата, подаващи сигнали или публично оповестяващи информация за нарушения, с чийто §11 от Заключителните разпоредби са направени изменения и допълнения в Закона за местното самоуправление и местната администрация. Със същите, в чл. 21, ал. 4 от ЗМСМА се въвежда задължение на Общинските съвети да приемат Етичен кодекс на общинските съветници. В чл. 36 от ЗМСМА е създадена и нова ал. 2, съгласно която общинският съветник е длъжен да осъществява дейността си при спазване на правилата на Етичния кодекс на общинските съветници. В чл.48 от ЗМСМА също е създадена нова ал. 2, която предвижда, че  Общинският съвет избира от състава на своите съветници постоянна етична комисия, която разглежда сигнали за нарушения на Етичния кодекс на общинските съветници, включително сигнали за неетично поведение. </w:t>
      </w:r>
    </w:p>
    <w:p w:rsidR="004A2EDB" w:rsidRPr="00A76709" w:rsidRDefault="004A2EDB" w:rsidP="00A76709">
      <w:pPr>
        <w:widowControl w:val="0"/>
        <w:autoSpaceDE w:val="0"/>
        <w:autoSpaceDN w:val="0"/>
        <w:spacing w:after="0"/>
        <w:ind w:firstLine="708"/>
        <w:jc w:val="both"/>
        <w:rPr>
          <w:rFonts w:ascii="Times New Roman" w:eastAsia="Times New Roman" w:hAnsi="Times New Roman" w:cs="Times New Roman"/>
          <w:sz w:val="24"/>
          <w:szCs w:val="24"/>
        </w:rPr>
      </w:pPr>
      <w:r w:rsidRPr="00A76709">
        <w:rPr>
          <w:rFonts w:ascii="Times New Roman" w:eastAsia="Times New Roman" w:hAnsi="Times New Roman" w:cs="Times New Roman"/>
          <w:sz w:val="24"/>
          <w:szCs w:val="24"/>
        </w:rPr>
        <w:t>Посочените промени в нормативната база налагат Общински съвет - Гурково да приеме предвидения в ЗМСМА акт, който следва да съдържа основните етични норми и да определя стандартите на поведение на общинските съветници от</w:t>
      </w:r>
      <w:r w:rsidRPr="00A76709">
        <w:rPr>
          <w:rFonts w:ascii="Times New Roman" w:eastAsia="Times New Roman" w:hAnsi="Times New Roman" w:cs="Times New Roman"/>
          <w:sz w:val="24"/>
          <w:szCs w:val="24"/>
          <w:lang w:val="ru-RU"/>
        </w:rPr>
        <w:t xml:space="preserve"> </w:t>
      </w:r>
      <w:proofErr w:type="spellStart"/>
      <w:r w:rsidRPr="00A76709">
        <w:rPr>
          <w:rFonts w:ascii="Times New Roman" w:eastAsia="Times New Roman" w:hAnsi="Times New Roman" w:cs="Times New Roman"/>
          <w:sz w:val="24"/>
          <w:szCs w:val="24"/>
          <w:lang w:val="ru-RU"/>
        </w:rPr>
        <w:t>Общински</w:t>
      </w:r>
      <w:proofErr w:type="spellEnd"/>
      <w:r w:rsidRPr="00A76709">
        <w:rPr>
          <w:rFonts w:ascii="Times New Roman" w:eastAsia="Times New Roman" w:hAnsi="Times New Roman" w:cs="Times New Roman"/>
          <w:sz w:val="24"/>
          <w:szCs w:val="24"/>
          <w:lang w:val="ru-RU"/>
        </w:rPr>
        <w:t xml:space="preserve"> </w:t>
      </w:r>
      <w:proofErr w:type="spellStart"/>
      <w:r w:rsidRPr="00A76709">
        <w:rPr>
          <w:rFonts w:ascii="Times New Roman" w:eastAsia="Times New Roman" w:hAnsi="Times New Roman" w:cs="Times New Roman"/>
          <w:sz w:val="24"/>
          <w:szCs w:val="24"/>
          <w:lang w:val="ru-RU"/>
        </w:rPr>
        <w:t>съвет</w:t>
      </w:r>
      <w:proofErr w:type="spellEnd"/>
      <w:r w:rsidRPr="00A76709">
        <w:rPr>
          <w:rFonts w:ascii="Times New Roman" w:eastAsia="Times New Roman" w:hAnsi="Times New Roman" w:cs="Times New Roman"/>
          <w:sz w:val="24"/>
          <w:szCs w:val="24"/>
          <w:lang w:val="ru-RU"/>
        </w:rPr>
        <w:t xml:space="preserve"> – </w:t>
      </w:r>
      <w:r w:rsidRPr="00A76709">
        <w:rPr>
          <w:rFonts w:ascii="Times New Roman" w:eastAsia="Times New Roman" w:hAnsi="Times New Roman" w:cs="Times New Roman"/>
          <w:sz w:val="24"/>
          <w:szCs w:val="24"/>
        </w:rPr>
        <w:t>Гурково</w:t>
      </w:r>
      <w:r w:rsidRPr="00A76709">
        <w:rPr>
          <w:rFonts w:ascii="Times New Roman" w:eastAsia="Times New Roman" w:hAnsi="Times New Roman" w:cs="Times New Roman"/>
          <w:sz w:val="24"/>
          <w:szCs w:val="24"/>
          <w:lang w:val="ru-RU"/>
        </w:rPr>
        <w:t xml:space="preserve"> при и по повод </w:t>
      </w:r>
      <w:proofErr w:type="spellStart"/>
      <w:r w:rsidRPr="00A76709">
        <w:rPr>
          <w:rFonts w:ascii="Times New Roman" w:eastAsia="Times New Roman" w:hAnsi="Times New Roman" w:cs="Times New Roman"/>
          <w:sz w:val="24"/>
          <w:szCs w:val="24"/>
          <w:lang w:val="ru-RU"/>
        </w:rPr>
        <w:t>изпълнение</w:t>
      </w:r>
      <w:proofErr w:type="spellEnd"/>
      <w:r w:rsidRPr="00A76709">
        <w:rPr>
          <w:rFonts w:ascii="Times New Roman" w:eastAsia="Times New Roman" w:hAnsi="Times New Roman" w:cs="Times New Roman"/>
          <w:sz w:val="24"/>
          <w:szCs w:val="24"/>
          <w:lang w:val="ru-RU"/>
        </w:rPr>
        <w:t xml:space="preserve"> на </w:t>
      </w:r>
      <w:proofErr w:type="spellStart"/>
      <w:r w:rsidRPr="00A76709">
        <w:rPr>
          <w:rFonts w:ascii="Times New Roman" w:eastAsia="Times New Roman" w:hAnsi="Times New Roman" w:cs="Times New Roman"/>
          <w:sz w:val="24"/>
          <w:szCs w:val="24"/>
          <w:lang w:val="ru-RU"/>
        </w:rPr>
        <w:t>дейността</w:t>
      </w:r>
      <w:proofErr w:type="spellEnd"/>
      <w:r w:rsidRPr="00A76709">
        <w:rPr>
          <w:rFonts w:ascii="Times New Roman" w:eastAsia="Times New Roman" w:hAnsi="Times New Roman" w:cs="Times New Roman"/>
          <w:sz w:val="24"/>
          <w:szCs w:val="24"/>
          <w:lang w:val="ru-RU"/>
        </w:rPr>
        <w:t xml:space="preserve"> им. В </w:t>
      </w:r>
      <w:proofErr w:type="spellStart"/>
      <w:r w:rsidRPr="00A76709">
        <w:rPr>
          <w:rFonts w:ascii="Times New Roman" w:eastAsia="Times New Roman" w:hAnsi="Times New Roman" w:cs="Times New Roman"/>
          <w:sz w:val="24"/>
          <w:szCs w:val="24"/>
          <w:lang w:val="ru-RU"/>
        </w:rPr>
        <w:t>тази</w:t>
      </w:r>
      <w:proofErr w:type="spellEnd"/>
      <w:r w:rsidRPr="00A76709">
        <w:rPr>
          <w:rFonts w:ascii="Times New Roman" w:eastAsia="Times New Roman" w:hAnsi="Times New Roman" w:cs="Times New Roman"/>
          <w:sz w:val="24"/>
          <w:szCs w:val="24"/>
          <w:lang w:val="ru-RU"/>
        </w:rPr>
        <w:t xml:space="preserve"> връзка </w:t>
      </w:r>
      <w:proofErr w:type="spellStart"/>
      <w:r w:rsidRPr="00A76709">
        <w:rPr>
          <w:rFonts w:ascii="Times New Roman" w:eastAsia="Times New Roman" w:hAnsi="Times New Roman" w:cs="Times New Roman"/>
          <w:sz w:val="24"/>
          <w:szCs w:val="24"/>
          <w:lang w:val="ru-RU"/>
        </w:rPr>
        <w:t>предлагам</w:t>
      </w:r>
      <w:proofErr w:type="spellEnd"/>
      <w:r w:rsidRPr="00A76709">
        <w:rPr>
          <w:rFonts w:ascii="Times New Roman" w:eastAsia="Times New Roman" w:hAnsi="Times New Roman" w:cs="Times New Roman"/>
          <w:sz w:val="24"/>
          <w:szCs w:val="24"/>
          <w:lang w:val="ru-RU"/>
        </w:rPr>
        <w:t xml:space="preserve"> </w:t>
      </w:r>
      <w:proofErr w:type="spellStart"/>
      <w:r w:rsidRPr="00A76709">
        <w:rPr>
          <w:rFonts w:ascii="Times New Roman" w:eastAsia="Times New Roman" w:hAnsi="Times New Roman" w:cs="Times New Roman"/>
          <w:sz w:val="24"/>
          <w:szCs w:val="24"/>
          <w:lang w:val="ru-RU"/>
        </w:rPr>
        <w:t>разработен</w:t>
      </w:r>
      <w:proofErr w:type="spellEnd"/>
      <w:r w:rsidRPr="00A76709">
        <w:rPr>
          <w:rFonts w:ascii="Times New Roman" w:eastAsia="Times New Roman" w:hAnsi="Times New Roman" w:cs="Times New Roman"/>
          <w:sz w:val="24"/>
          <w:szCs w:val="24"/>
          <w:lang w:val="ru-RU"/>
        </w:rPr>
        <w:t xml:space="preserve"> проект на</w:t>
      </w:r>
      <w:r w:rsidRPr="00A76709">
        <w:rPr>
          <w:rFonts w:ascii="Times New Roman" w:eastAsia="Times New Roman" w:hAnsi="Times New Roman" w:cs="Times New Roman"/>
          <w:sz w:val="24"/>
          <w:szCs w:val="24"/>
        </w:rPr>
        <w:t xml:space="preserve"> Етичен кодекс на общинските съветници от Общински съвет – Гурково, съобразен с действащото </w:t>
      </w:r>
      <w:proofErr w:type="gramStart"/>
      <w:r w:rsidRPr="00A76709">
        <w:rPr>
          <w:rFonts w:ascii="Times New Roman" w:eastAsia="Times New Roman" w:hAnsi="Times New Roman" w:cs="Times New Roman"/>
          <w:sz w:val="24"/>
          <w:szCs w:val="24"/>
        </w:rPr>
        <w:t>в</w:t>
      </w:r>
      <w:proofErr w:type="gramEnd"/>
      <w:r w:rsidRPr="00A76709">
        <w:rPr>
          <w:rFonts w:ascii="Times New Roman" w:eastAsia="Times New Roman" w:hAnsi="Times New Roman" w:cs="Times New Roman"/>
          <w:sz w:val="24"/>
          <w:szCs w:val="24"/>
        </w:rPr>
        <w:t xml:space="preserve"> страната законодателство и обществено приетите основни етични норми и стандарти на поведение на лицата, заемащи публични длъжности, каквито са и общинските съветници. </w:t>
      </w:r>
    </w:p>
    <w:p w:rsidR="004A2EDB" w:rsidRPr="00A76709" w:rsidRDefault="004A2EDB" w:rsidP="00A76709">
      <w:pPr>
        <w:widowControl w:val="0"/>
        <w:autoSpaceDE w:val="0"/>
        <w:autoSpaceDN w:val="0"/>
        <w:spacing w:after="0"/>
        <w:jc w:val="both"/>
        <w:rPr>
          <w:rFonts w:ascii="Times New Roman" w:eastAsia="Times New Roman" w:hAnsi="Times New Roman" w:cs="Times New Roman"/>
          <w:b/>
          <w:bCs/>
          <w:color w:val="000000"/>
          <w:sz w:val="24"/>
          <w:szCs w:val="24"/>
          <w:shd w:val="clear" w:color="auto" w:fill="FFFFFF"/>
        </w:rPr>
      </w:pPr>
      <w:r w:rsidRPr="00A76709">
        <w:rPr>
          <w:rFonts w:ascii="Times New Roman" w:eastAsia="Times New Roman" w:hAnsi="Times New Roman" w:cs="Times New Roman"/>
          <w:b/>
          <w:sz w:val="24"/>
          <w:szCs w:val="24"/>
        </w:rPr>
        <w:t xml:space="preserve">    2. Цели, които се поставят с приемането на </w:t>
      </w:r>
      <w:bookmarkStart w:id="1" w:name="_Hlk188536550"/>
      <w:r w:rsidRPr="00A76709">
        <w:rPr>
          <w:rFonts w:ascii="Times New Roman" w:eastAsia="Times New Roman" w:hAnsi="Times New Roman" w:cs="Times New Roman"/>
          <w:b/>
          <w:iCs/>
          <w:sz w:val="24"/>
          <w:szCs w:val="24"/>
        </w:rPr>
        <w:t xml:space="preserve">Етичен кодекс на общинските съветници от Общински съвет </w:t>
      </w:r>
      <w:r w:rsidR="00150F52" w:rsidRPr="00A76709">
        <w:rPr>
          <w:rFonts w:ascii="Times New Roman" w:eastAsia="Times New Roman" w:hAnsi="Times New Roman" w:cs="Times New Roman"/>
          <w:b/>
          <w:iCs/>
          <w:sz w:val="24"/>
          <w:szCs w:val="24"/>
        </w:rPr>
        <w:t xml:space="preserve">- </w:t>
      </w:r>
      <w:r w:rsidRPr="00A76709">
        <w:rPr>
          <w:rFonts w:ascii="Times New Roman" w:eastAsia="Times New Roman" w:hAnsi="Times New Roman" w:cs="Times New Roman"/>
          <w:b/>
          <w:iCs/>
          <w:sz w:val="24"/>
          <w:szCs w:val="24"/>
        </w:rPr>
        <w:t>Гурково</w:t>
      </w:r>
      <w:r w:rsidRPr="00A76709">
        <w:rPr>
          <w:rFonts w:ascii="Times New Roman" w:eastAsia="Times New Roman" w:hAnsi="Times New Roman" w:cs="Times New Roman"/>
          <w:iCs/>
          <w:sz w:val="24"/>
          <w:szCs w:val="24"/>
        </w:rPr>
        <w:t>:</w:t>
      </w:r>
      <w:r w:rsidRPr="00A76709">
        <w:rPr>
          <w:rFonts w:ascii="Times New Roman" w:eastAsia="Times New Roman" w:hAnsi="Times New Roman" w:cs="Times New Roman"/>
          <w:iCs/>
          <w:spacing w:val="71"/>
          <w:sz w:val="24"/>
          <w:szCs w:val="24"/>
        </w:rPr>
        <w:t xml:space="preserve"> </w:t>
      </w:r>
      <w:bookmarkEnd w:id="1"/>
    </w:p>
    <w:p w:rsidR="004A2EDB" w:rsidRPr="00A76709" w:rsidRDefault="004A2EDB" w:rsidP="00A76709">
      <w:pPr>
        <w:widowControl w:val="0"/>
        <w:autoSpaceDE w:val="0"/>
        <w:autoSpaceDN w:val="0"/>
        <w:spacing w:after="0"/>
        <w:jc w:val="both"/>
        <w:rPr>
          <w:rFonts w:ascii="Times New Roman" w:eastAsia="Times New Roman" w:hAnsi="Times New Roman" w:cs="Times New Roman"/>
          <w:sz w:val="24"/>
          <w:szCs w:val="24"/>
          <w:lang w:eastAsia="bg-BG"/>
        </w:rPr>
      </w:pPr>
      <w:r w:rsidRPr="00A76709">
        <w:rPr>
          <w:rFonts w:ascii="Times New Roman" w:eastAsia="Times New Roman" w:hAnsi="Times New Roman" w:cs="Times New Roman"/>
          <w:sz w:val="24"/>
          <w:szCs w:val="24"/>
        </w:rPr>
        <w:t xml:space="preserve">    Целта на приемането на Кодекса е изпълнение на чл. 21, ал. 4 от ЗМСМА, с която правна норма се въвежда задължение на Общинските съвети да приемат Етичен кодекс на общинските съветници. Цели се още дефиниране на основни етични норми и определяне стандартите на поведение на общинските съветници от</w:t>
      </w:r>
      <w:r w:rsidRPr="00A76709">
        <w:rPr>
          <w:rFonts w:ascii="Times New Roman" w:eastAsia="Times New Roman" w:hAnsi="Times New Roman" w:cs="Times New Roman"/>
          <w:sz w:val="24"/>
          <w:szCs w:val="24"/>
          <w:lang w:val="ru-RU"/>
        </w:rPr>
        <w:t xml:space="preserve"> </w:t>
      </w:r>
      <w:proofErr w:type="spellStart"/>
      <w:r w:rsidRPr="00A76709">
        <w:rPr>
          <w:rFonts w:ascii="Times New Roman" w:eastAsia="Times New Roman" w:hAnsi="Times New Roman" w:cs="Times New Roman"/>
          <w:sz w:val="24"/>
          <w:szCs w:val="24"/>
          <w:lang w:val="ru-RU"/>
        </w:rPr>
        <w:t>Общински</w:t>
      </w:r>
      <w:proofErr w:type="spellEnd"/>
      <w:r w:rsidRPr="00A76709">
        <w:rPr>
          <w:rFonts w:ascii="Times New Roman" w:eastAsia="Times New Roman" w:hAnsi="Times New Roman" w:cs="Times New Roman"/>
          <w:sz w:val="24"/>
          <w:szCs w:val="24"/>
          <w:lang w:val="ru-RU"/>
        </w:rPr>
        <w:t xml:space="preserve"> </w:t>
      </w:r>
      <w:proofErr w:type="spellStart"/>
      <w:r w:rsidRPr="00A76709">
        <w:rPr>
          <w:rFonts w:ascii="Times New Roman" w:eastAsia="Times New Roman" w:hAnsi="Times New Roman" w:cs="Times New Roman"/>
          <w:sz w:val="24"/>
          <w:szCs w:val="24"/>
          <w:lang w:val="ru-RU"/>
        </w:rPr>
        <w:t>съвет</w:t>
      </w:r>
      <w:proofErr w:type="spellEnd"/>
      <w:r w:rsidRPr="00A76709">
        <w:rPr>
          <w:rFonts w:ascii="Times New Roman" w:eastAsia="Times New Roman" w:hAnsi="Times New Roman" w:cs="Times New Roman"/>
          <w:sz w:val="24"/>
          <w:szCs w:val="24"/>
          <w:lang w:val="ru-RU"/>
        </w:rPr>
        <w:t xml:space="preserve"> - </w:t>
      </w:r>
      <w:r w:rsidRPr="00A76709">
        <w:rPr>
          <w:rFonts w:ascii="Times New Roman" w:eastAsia="Times New Roman" w:hAnsi="Times New Roman" w:cs="Times New Roman"/>
          <w:sz w:val="24"/>
          <w:szCs w:val="24"/>
        </w:rPr>
        <w:t>Гурково.</w:t>
      </w:r>
    </w:p>
    <w:p w:rsidR="004A2EDB" w:rsidRPr="00A76709" w:rsidRDefault="004A2EDB" w:rsidP="00A76709">
      <w:pPr>
        <w:widowControl w:val="0"/>
        <w:autoSpaceDE w:val="0"/>
        <w:autoSpaceDN w:val="0"/>
        <w:spacing w:after="0"/>
        <w:jc w:val="both"/>
        <w:rPr>
          <w:rFonts w:ascii="Times New Roman" w:eastAsia="Times New Roman" w:hAnsi="Times New Roman" w:cs="Times New Roman"/>
          <w:b/>
          <w:bCs/>
          <w:color w:val="000000"/>
          <w:sz w:val="24"/>
          <w:szCs w:val="24"/>
          <w:shd w:val="clear" w:color="auto" w:fill="FFFFFF"/>
        </w:rPr>
      </w:pPr>
      <w:r w:rsidRPr="00A76709">
        <w:rPr>
          <w:rFonts w:ascii="Times New Roman" w:eastAsia="Times New Roman" w:hAnsi="Times New Roman" w:cs="Times New Roman"/>
          <w:b/>
          <w:sz w:val="24"/>
          <w:szCs w:val="24"/>
        </w:rPr>
        <w:t xml:space="preserve">     3.</w:t>
      </w:r>
      <w:r w:rsidRPr="00A76709">
        <w:rPr>
          <w:rFonts w:ascii="Times New Roman" w:eastAsia="Times New Roman" w:hAnsi="Times New Roman" w:cs="Times New Roman"/>
          <w:sz w:val="24"/>
          <w:szCs w:val="24"/>
        </w:rPr>
        <w:t xml:space="preserve"> </w:t>
      </w:r>
      <w:r w:rsidRPr="00A76709">
        <w:rPr>
          <w:rFonts w:ascii="Times New Roman" w:eastAsia="Times New Roman" w:hAnsi="Times New Roman" w:cs="Times New Roman"/>
          <w:b/>
          <w:sz w:val="24"/>
          <w:szCs w:val="24"/>
        </w:rPr>
        <w:t>Очаквани резултати</w:t>
      </w:r>
      <w:r w:rsidRPr="00A76709">
        <w:rPr>
          <w:rFonts w:ascii="Times New Roman" w:eastAsia="Times New Roman" w:hAnsi="Times New Roman" w:cs="Times New Roman"/>
          <w:sz w:val="24"/>
          <w:szCs w:val="24"/>
        </w:rPr>
        <w:t xml:space="preserve"> </w:t>
      </w:r>
      <w:r w:rsidRPr="00A76709">
        <w:rPr>
          <w:rFonts w:ascii="Times New Roman" w:eastAsia="Times New Roman" w:hAnsi="Times New Roman" w:cs="Times New Roman"/>
          <w:b/>
          <w:sz w:val="24"/>
          <w:szCs w:val="24"/>
        </w:rPr>
        <w:t xml:space="preserve">от приемане на </w:t>
      </w:r>
      <w:r w:rsidRPr="00A76709">
        <w:rPr>
          <w:rFonts w:ascii="Times New Roman" w:eastAsia="Times New Roman" w:hAnsi="Times New Roman" w:cs="Times New Roman"/>
          <w:b/>
          <w:iCs/>
          <w:sz w:val="24"/>
          <w:szCs w:val="24"/>
        </w:rPr>
        <w:t>Етичен кодекс на общинските съветници от Общински съвет</w:t>
      </w:r>
      <w:r w:rsidR="009C24CB" w:rsidRPr="00A76709">
        <w:rPr>
          <w:rFonts w:ascii="Times New Roman" w:eastAsia="Times New Roman" w:hAnsi="Times New Roman" w:cs="Times New Roman"/>
          <w:b/>
          <w:iCs/>
          <w:sz w:val="24"/>
          <w:szCs w:val="24"/>
        </w:rPr>
        <w:t xml:space="preserve"> -</w:t>
      </w:r>
      <w:r w:rsidRPr="00A76709">
        <w:rPr>
          <w:rFonts w:ascii="Times New Roman" w:eastAsia="Times New Roman" w:hAnsi="Times New Roman" w:cs="Times New Roman"/>
          <w:b/>
          <w:iCs/>
          <w:sz w:val="24"/>
          <w:szCs w:val="24"/>
        </w:rPr>
        <w:t xml:space="preserve"> Гурково</w:t>
      </w:r>
      <w:r w:rsidRPr="00A76709">
        <w:rPr>
          <w:rFonts w:ascii="Times New Roman" w:eastAsia="Times New Roman" w:hAnsi="Times New Roman" w:cs="Times New Roman"/>
          <w:iCs/>
          <w:sz w:val="24"/>
          <w:szCs w:val="24"/>
        </w:rPr>
        <w:t>:</w:t>
      </w:r>
      <w:r w:rsidRPr="00A76709">
        <w:rPr>
          <w:rFonts w:ascii="Times New Roman" w:eastAsia="Times New Roman" w:hAnsi="Times New Roman" w:cs="Times New Roman"/>
          <w:iCs/>
          <w:spacing w:val="71"/>
          <w:sz w:val="24"/>
          <w:szCs w:val="24"/>
        </w:rPr>
        <w:t xml:space="preserve"> </w:t>
      </w:r>
    </w:p>
    <w:p w:rsidR="004A2EDB" w:rsidRPr="00A76709" w:rsidRDefault="004A2EDB" w:rsidP="00A76709">
      <w:pPr>
        <w:widowControl w:val="0"/>
        <w:autoSpaceDE w:val="0"/>
        <w:autoSpaceDN w:val="0"/>
        <w:spacing w:after="0"/>
        <w:jc w:val="both"/>
        <w:rPr>
          <w:rFonts w:ascii="Times New Roman" w:eastAsia="Times New Roman" w:hAnsi="Times New Roman" w:cs="Times New Roman"/>
          <w:b/>
          <w:bCs/>
          <w:sz w:val="24"/>
          <w:szCs w:val="24"/>
        </w:rPr>
      </w:pPr>
      <w:r w:rsidRPr="00A76709">
        <w:rPr>
          <w:rFonts w:ascii="Times New Roman" w:eastAsia="Times New Roman" w:hAnsi="Times New Roman" w:cs="Times New Roman"/>
          <w:sz w:val="24"/>
          <w:szCs w:val="24"/>
        </w:rPr>
        <w:t xml:space="preserve">     Резултатите, които се очакват от прилагането на </w:t>
      </w:r>
      <w:r w:rsidRPr="00A76709">
        <w:rPr>
          <w:rFonts w:ascii="Times New Roman" w:eastAsia="Times New Roman" w:hAnsi="Times New Roman" w:cs="Times New Roman"/>
          <w:iCs/>
          <w:sz w:val="24"/>
          <w:szCs w:val="24"/>
        </w:rPr>
        <w:t>Кодекса</w:t>
      </w:r>
      <w:r w:rsidRPr="00A76709">
        <w:rPr>
          <w:rFonts w:ascii="Times New Roman" w:eastAsia="Times New Roman" w:hAnsi="Times New Roman" w:cs="Times New Roman"/>
          <w:sz w:val="24"/>
          <w:szCs w:val="24"/>
        </w:rPr>
        <w:t xml:space="preserve">, </w:t>
      </w:r>
      <w:r w:rsidRPr="00A76709">
        <w:rPr>
          <w:rFonts w:ascii="Times New Roman" w:eastAsia="Times New Roman" w:hAnsi="Times New Roman" w:cs="Times New Roman"/>
          <w:color w:val="000000"/>
          <w:sz w:val="24"/>
          <w:szCs w:val="24"/>
        </w:rPr>
        <w:t xml:space="preserve">е </w:t>
      </w:r>
      <w:r w:rsidRPr="00A76709">
        <w:rPr>
          <w:rFonts w:ascii="Times New Roman" w:eastAsia="Times New Roman" w:hAnsi="Times New Roman" w:cs="Times New Roman"/>
          <w:sz w:val="24"/>
          <w:szCs w:val="24"/>
        </w:rPr>
        <w:t>недопускане на неетично поведение при и по повод работата на общинските съветници и създаване на благоприятна среда за осъществяване на дейността им.</w:t>
      </w:r>
      <w:r w:rsidRPr="00A76709">
        <w:rPr>
          <w:rFonts w:ascii="Times New Roman" w:eastAsia="Times New Roman" w:hAnsi="Times New Roman" w:cs="Times New Roman"/>
          <w:b/>
          <w:bCs/>
          <w:sz w:val="24"/>
          <w:szCs w:val="24"/>
        </w:rPr>
        <w:t xml:space="preserve">     </w:t>
      </w:r>
    </w:p>
    <w:p w:rsidR="004A2EDB" w:rsidRPr="00A76709" w:rsidRDefault="004A2EDB" w:rsidP="00A76709">
      <w:pPr>
        <w:widowControl w:val="0"/>
        <w:autoSpaceDE w:val="0"/>
        <w:autoSpaceDN w:val="0"/>
        <w:spacing w:after="0"/>
        <w:jc w:val="both"/>
        <w:rPr>
          <w:rFonts w:ascii="Times New Roman" w:eastAsia="Times New Roman" w:hAnsi="Times New Roman" w:cs="Times New Roman"/>
          <w:b/>
          <w:bCs/>
          <w:color w:val="000000"/>
          <w:sz w:val="24"/>
          <w:szCs w:val="24"/>
          <w:shd w:val="clear" w:color="auto" w:fill="FFFFFF"/>
        </w:rPr>
      </w:pPr>
      <w:r w:rsidRPr="00A76709">
        <w:rPr>
          <w:rFonts w:ascii="Times New Roman" w:eastAsia="Times New Roman" w:hAnsi="Times New Roman" w:cs="Times New Roman"/>
          <w:b/>
          <w:bCs/>
          <w:sz w:val="24"/>
          <w:szCs w:val="24"/>
        </w:rPr>
        <w:t xml:space="preserve">     4. Финансови средства</w:t>
      </w:r>
      <w:r w:rsidRPr="00A76709">
        <w:rPr>
          <w:rFonts w:ascii="Times New Roman" w:eastAsia="Times New Roman" w:hAnsi="Times New Roman" w:cs="Times New Roman"/>
          <w:sz w:val="24"/>
          <w:szCs w:val="24"/>
        </w:rPr>
        <w:t xml:space="preserve">, </w:t>
      </w:r>
      <w:r w:rsidRPr="00A76709">
        <w:rPr>
          <w:rFonts w:ascii="Times New Roman" w:eastAsia="Times New Roman" w:hAnsi="Times New Roman" w:cs="Times New Roman"/>
          <w:b/>
          <w:sz w:val="24"/>
          <w:szCs w:val="24"/>
        </w:rPr>
        <w:t xml:space="preserve">необходими за прилагането на </w:t>
      </w:r>
      <w:r w:rsidRPr="00A76709">
        <w:rPr>
          <w:rFonts w:ascii="Times New Roman" w:eastAsia="Times New Roman" w:hAnsi="Times New Roman" w:cs="Times New Roman"/>
          <w:b/>
          <w:iCs/>
          <w:sz w:val="24"/>
          <w:szCs w:val="24"/>
        </w:rPr>
        <w:t>Етичен кодекс на общинските съветници от Общински съвет Гурково</w:t>
      </w:r>
      <w:r w:rsidRPr="00A76709">
        <w:rPr>
          <w:rFonts w:ascii="Times New Roman" w:eastAsia="Times New Roman" w:hAnsi="Times New Roman" w:cs="Times New Roman"/>
          <w:iCs/>
          <w:sz w:val="24"/>
          <w:szCs w:val="24"/>
        </w:rPr>
        <w:t>:</w:t>
      </w:r>
      <w:r w:rsidRPr="00A76709">
        <w:rPr>
          <w:rFonts w:ascii="Times New Roman" w:eastAsia="Times New Roman" w:hAnsi="Times New Roman" w:cs="Times New Roman"/>
          <w:iCs/>
          <w:spacing w:val="71"/>
          <w:sz w:val="24"/>
          <w:szCs w:val="24"/>
        </w:rPr>
        <w:t xml:space="preserve"> </w:t>
      </w:r>
    </w:p>
    <w:p w:rsidR="004A2EDB" w:rsidRPr="00A76709" w:rsidRDefault="004A2EDB" w:rsidP="00A76709">
      <w:pPr>
        <w:widowControl w:val="0"/>
        <w:autoSpaceDE w:val="0"/>
        <w:autoSpaceDN w:val="0"/>
        <w:spacing w:after="0"/>
        <w:jc w:val="both"/>
        <w:rPr>
          <w:rFonts w:ascii="Times New Roman" w:eastAsia="Times New Roman" w:hAnsi="Times New Roman" w:cs="Times New Roman"/>
          <w:sz w:val="24"/>
          <w:szCs w:val="24"/>
        </w:rPr>
      </w:pPr>
      <w:r w:rsidRPr="00A76709">
        <w:rPr>
          <w:rFonts w:ascii="Times New Roman" w:eastAsia="Times New Roman" w:hAnsi="Times New Roman" w:cs="Times New Roman"/>
          <w:sz w:val="24"/>
          <w:szCs w:val="24"/>
        </w:rPr>
        <w:t xml:space="preserve">     За прилагането на </w:t>
      </w:r>
      <w:r w:rsidRPr="00A76709">
        <w:rPr>
          <w:rFonts w:ascii="Times New Roman" w:eastAsia="Times New Roman" w:hAnsi="Times New Roman" w:cs="Times New Roman"/>
          <w:iCs/>
          <w:sz w:val="24"/>
          <w:szCs w:val="24"/>
        </w:rPr>
        <w:t>Кодекса</w:t>
      </w:r>
      <w:r w:rsidRPr="00A76709">
        <w:rPr>
          <w:rFonts w:ascii="Times New Roman" w:eastAsia="Times New Roman" w:hAnsi="Times New Roman" w:cs="Times New Roman"/>
          <w:sz w:val="24"/>
          <w:szCs w:val="24"/>
        </w:rPr>
        <w:t xml:space="preserve"> не са необходими допълнителни финансови средства.</w:t>
      </w:r>
    </w:p>
    <w:p w:rsidR="004A2EDB" w:rsidRPr="00A76709" w:rsidRDefault="004A2EDB" w:rsidP="00A76709">
      <w:pPr>
        <w:spacing w:after="0"/>
        <w:jc w:val="both"/>
        <w:rPr>
          <w:rFonts w:ascii="Times New Roman" w:eastAsia="Times New Roman" w:hAnsi="Times New Roman" w:cs="Times New Roman"/>
          <w:sz w:val="24"/>
          <w:szCs w:val="24"/>
          <w:lang w:eastAsia="bg-BG"/>
        </w:rPr>
      </w:pPr>
      <w:r w:rsidRPr="00A76709">
        <w:rPr>
          <w:rFonts w:ascii="Times New Roman" w:eastAsia="Times New Roman" w:hAnsi="Times New Roman" w:cs="Times New Roman"/>
          <w:b/>
          <w:sz w:val="24"/>
          <w:szCs w:val="24"/>
        </w:rPr>
        <w:t xml:space="preserve">     5.</w:t>
      </w:r>
      <w:r w:rsidRPr="00A76709">
        <w:rPr>
          <w:rFonts w:ascii="Times New Roman" w:eastAsia="Times New Roman" w:hAnsi="Times New Roman" w:cs="Times New Roman"/>
          <w:sz w:val="24"/>
          <w:szCs w:val="24"/>
        </w:rPr>
        <w:t xml:space="preserve"> </w:t>
      </w:r>
      <w:r w:rsidRPr="00A76709">
        <w:rPr>
          <w:rFonts w:ascii="Times New Roman" w:eastAsia="Times New Roman" w:hAnsi="Times New Roman" w:cs="Times New Roman"/>
          <w:b/>
          <w:sz w:val="24"/>
          <w:szCs w:val="24"/>
        </w:rPr>
        <w:t>Анализ за съответствие с правото на Европейския съюз и правото на Република България</w:t>
      </w:r>
      <w:r w:rsidRPr="00A76709">
        <w:rPr>
          <w:rFonts w:ascii="Times New Roman" w:eastAsia="Times New Roman" w:hAnsi="Times New Roman" w:cs="Times New Roman"/>
          <w:sz w:val="24"/>
          <w:szCs w:val="24"/>
        </w:rPr>
        <w:t>:</w:t>
      </w:r>
    </w:p>
    <w:p w:rsidR="004A2EDB" w:rsidRPr="00A76709" w:rsidRDefault="004A2EDB" w:rsidP="00A76709">
      <w:pPr>
        <w:widowControl w:val="0"/>
        <w:suppressAutoHyphens/>
        <w:autoSpaceDE w:val="0"/>
        <w:autoSpaceDN w:val="0"/>
        <w:spacing w:after="0"/>
        <w:jc w:val="both"/>
        <w:textAlignment w:val="baseline"/>
        <w:rPr>
          <w:rFonts w:ascii="Times New Roman" w:eastAsia="Times New Roman" w:hAnsi="Times New Roman" w:cs="Times New Roman"/>
          <w:sz w:val="24"/>
          <w:szCs w:val="24"/>
        </w:rPr>
      </w:pPr>
      <w:r w:rsidRPr="00A76709">
        <w:rPr>
          <w:rFonts w:ascii="Times New Roman" w:eastAsia="Times New Roman" w:hAnsi="Times New Roman" w:cs="Times New Roman"/>
          <w:sz w:val="24"/>
          <w:szCs w:val="24"/>
        </w:rPr>
        <w:lastRenderedPageBreak/>
        <w:t xml:space="preserve">    Предлаганият Етичен кодекс на общинските съветници от Общински съвет Гурково е нормативен акт, издаден на основание </w:t>
      </w:r>
      <w:r w:rsidRPr="00A76709">
        <w:rPr>
          <w:rFonts w:ascii="Times New Roman" w:eastAsia="Times New Roman" w:hAnsi="Times New Roman" w:cs="Times New Roman"/>
          <w:color w:val="000000"/>
          <w:sz w:val="24"/>
          <w:szCs w:val="24"/>
          <w:shd w:val="clear" w:color="auto" w:fill="FFFFFF"/>
        </w:rPr>
        <w:t xml:space="preserve">чл. 21, ал. 4 </w:t>
      </w:r>
      <w:r w:rsidRPr="00A76709">
        <w:rPr>
          <w:rFonts w:ascii="Times New Roman" w:eastAsia="Times New Roman" w:hAnsi="Times New Roman" w:cs="Times New Roman"/>
          <w:color w:val="000000"/>
          <w:sz w:val="24"/>
          <w:szCs w:val="24"/>
        </w:rPr>
        <w:t>от Закона за местното самоуправление и местната администрация</w:t>
      </w:r>
      <w:r w:rsidRPr="00A76709">
        <w:rPr>
          <w:rFonts w:ascii="Times New Roman" w:eastAsia="Times New Roman" w:hAnsi="Times New Roman" w:cs="Times New Roman"/>
          <w:sz w:val="24"/>
          <w:szCs w:val="24"/>
        </w:rPr>
        <w:t>, поради което съответствието му с правото на Европейския съюз е предопределено от съответствието на посочения Закон с него.</w:t>
      </w:r>
    </w:p>
    <w:p w:rsidR="00A76709" w:rsidRPr="00A76709" w:rsidRDefault="00A76709" w:rsidP="00A76709">
      <w:pPr>
        <w:widowControl w:val="0"/>
        <w:suppressAutoHyphens/>
        <w:autoSpaceDE w:val="0"/>
        <w:autoSpaceDN w:val="0"/>
        <w:spacing w:after="0"/>
        <w:jc w:val="both"/>
        <w:textAlignment w:val="baseline"/>
        <w:rPr>
          <w:rFonts w:ascii="Times New Roman" w:eastAsia="Times New Roman" w:hAnsi="Times New Roman" w:cs="Times New Roman"/>
          <w:sz w:val="24"/>
          <w:szCs w:val="24"/>
        </w:rPr>
      </w:pPr>
    </w:p>
    <w:p w:rsidR="00EC4392" w:rsidRDefault="00A76709" w:rsidP="00A76709">
      <w:pPr>
        <w:pStyle w:val="30"/>
        <w:shd w:val="clear" w:color="auto" w:fill="auto"/>
        <w:tabs>
          <w:tab w:val="left" w:pos="390"/>
        </w:tabs>
        <w:spacing w:line="240" w:lineRule="auto"/>
        <w:jc w:val="both"/>
        <w:rPr>
          <w:i w:val="0"/>
          <w:sz w:val="24"/>
          <w:szCs w:val="24"/>
          <w:lang w:bidi="en-US"/>
        </w:rPr>
      </w:pPr>
      <w:r w:rsidRPr="00A76709">
        <w:rPr>
          <w:i w:val="0"/>
          <w:sz w:val="24"/>
          <w:szCs w:val="24"/>
        </w:rPr>
        <w:tab/>
        <w:t xml:space="preserve">Във връзка с чл. 26, </w:t>
      </w:r>
      <w:bookmarkStart w:id="2" w:name="_GoBack"/>
      <w:r w:rsidRPr="00653834">
        <w:rPr>
          <w:i w:val="0"/>
          <w:sz w:val="24"/>
          <w:szCs w:val="24"/>
        </w:rPr>
        <w:t>ал. 3</w:t>
      </w:r>
      <w:r w:rsidR="00EC4392" w:rsidRPr="00653834">
        <w:rPr>
          <w:i w:val="0"/>
          <w:sz w:val="24"/>
          <w:szCs w:val="24"/>
        </w:rPr>
        <w:t xml:space="preserve"> </w:t>
      </w:r>
      <w:bookmarkEnd w:id="2"/>
      <w:r w:rsidR="00EC4392">
        <w:rPr>
          <w:i w:val="0"/>
          <w:sz w:val="24"/>
          <w:szCs w:val="24"/>
        </w:rPr>
        <w:t>и ал.4</w:t>
      </w:r>
      <w:r w:rsidRPr="00A76709">
        <w:rPr>
          <w:i w:val="0"/>
          <w:sz w:val="24"/>
          <w:szCs w:val="24"/>
        </w:rPr>
        <w:t xml:space="preserve"> от ЗНА, отразяващ задължението за публикуване на Проекта за приемане на нормативен акт с цел информирането на гражданите и юридическите лица и прозрачност в действията на институциите, в </w:t>
      </w:r>
      <w:r w:rsidR="00EC4392">
        <w:rPr>
          <w:i w:val="0"/>
          <w:sz w:val="24"/>
          <w:szCs w:val="24"/>
        </w:rPr>
        <w:t>30</w:t>
      </w:r>
      <w:r w:rsidRPr="00A76709">
        <w:rPr>
          <w:i w:val="0"/>
          <w:sz w:val="24"/>
          <w:szCs w:val="24"/>
        </w:rPr>
        <w:t xml:space="preserve">-дневен срок от публикуване на настоящото на интернет страницата на община Гурково се приемат предложения и становища, относно така изготвения проект за приемане на Етичен кодекс на общинските съветници от Общински съвет </w:t>
      </w:r>
      <w:r w:rsidRPr="00A76709">
        <w:rPr>
          <w:b/>
          <w:i w:val="0"/>
          <w:sz w:val="24"/>
          <w:szCs w:val="24"/>
        </w:rPr>
        <w:t>–</w:t>
      </w:r>
      <w:r w:rsidRPr="00A76709">
        <w:rPr>
          <w:i w:val="0"/>
          <w:sz w:val="24"/>
          <w:szCs w:val="24"/>
        </w:rPr>
        <w:t xml:space="preserve"> Гурково</w:t>
      </w:r>
      <w:r w:rsidRPr="00A76709">
        <w:rPr>
          <w:b/>
          <w:i w:val="0"/>
          <w:sz w:val="24"/>
          <w:szCs w:val="24"/>
        </w:rPr>
        <w:t xml:space="preserve"> </w:t>
      </w:r>
      <w:r w:rsidRPr="00A76709">
        <w:rPr>
          <w:i w:val="0"/>
          <w:sz w:val="24"/>
          <w:szCs w:val="24"/>
        </w:rPr>
        <w:t>на следния адрес</w:t>
      </w:r>
      <w:r w:rsidRPr="00A76709">
        <w:rPr>
          <w:b/>
          <w:i w:val="0"/>
          <w:sz w:val="24"/>
          <w:szCs w:val="24"/>
        </w:rPr>
        <w:t>:</w:t>
      </w:r>
      <w:r w:rsidRPr="00A76709">
        <w:rPr>
          <w:i w:val="0"/>
          <w:sz w:val="24"/>
          <w:szCs w:val="24"/>
        </w:rPr>
        <w:t xml:space="preserve"> гр. Гурково, 6199, бул. "Княз Александър Батенберг" 3, стая № 19  и на следния официален електронен адрес:  </w:t>
      </w:r>
      <w:hyperlink r:id="rId8" w:history="1">
        <w:r w:rsidR="00EC4392" w:rsidRPr="00971339">
          <w:rPr>
            <w:rStyle w:val="a3"/>
            <w:i w:val="0"/>
            <w:sz w:val="24"/>
            <w:szCs w:val="24"/>
            <w:lang w:val="en-US" w:bidi="en-US"/>
          </w:rPr>
          <w:t>obs@gurkovo.bg</w:t>
        </w:r>
      </w:hyperlink>
    </w:p>
    <w:p w:rsidR="00A76709" w:rsidRPr="00A76709" w:rsidRDefault="00A76709" w:rsidP="00A76709">
      <w:pPr>
        <w:pStyle w:val="10"/>
        <w:keepNext/>
        <w:keepLines/>
        <w:shd w:val="clear" w:color="auto" w:fill="auto"/>
        <w:spacing w:after="0" w:line="240" w:lineRule="auto"/>
        <w:ind w:firstLine="708"/>
        <w:jc w:val="both"/>
        <w:rPr>
          <w:b w:val="0"/>
          <w:sz w:val="24"/>
          <w:szCs w:val="24"/>
        </w:rPr>
      </w:pPr>
    </w:p>
    <w:p w:rsidR="004A2EDB" w:rsidRPr="00A76709" w:rsidRDefault="00A76709" w:rsidP="00A76709">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ПРОЕКТ!</w:t>
      </w:r>
    </w:p>
    <w:p w:rsidR="00A76709" w:rsidRPr="00A76709" w:rsidRDefault="00A76709" w:rsidP="00A76709">
      <w:pPr>
        <w:pStyle w:val="10"/>
        <w:keepNext/>
        <w:keepLines/>
        <w:shd w:val="clear" w:color="auto" w:fill="auto"/>
        <w:spacing w:after="0" w:line="240" w:lineRule="auto"/>
        <w:rPr>
          <w:sz w:val="24"/>
          <w:szCs w:val="24"/>
        </w:rPr>
      </w:pPr>
      <w:r w:rsidRPr="00A76709">
        <w:rPr>
          <w:sz w:val="24"/>
          <w:szCs w:val="24"/>
        </w:rPr>
        <w:t>ЕТИЧЕН КОДЕКС</w:t>
      </w:r>
    </w:p>
    <w:p w:rsidR="00A76709" w:rsidRPr="00A76709" w:rsidRDefault="00A76709" w:rsidP="00A76709">
      <w:pPr>
        <w:pStyle w:val="20"/>
        <w:keepNext/>
        <w:keepLines/>
        <w:shd w:val="clear" w:color="auto" w:fill="auto"/>
        <w:spacing w:before="0" w:after="0" w:line="240" w:lineRule="auto"/>
        <w:rPr>
          <w:sz w:val="24"/>
          <w:szCs w:val="24"/>
        </w:rPr>
      </w:pPr>
      <w:bookmarkStart w:id="3" w:name="bookmark1"/>
      <w:r w:rsidRPr="00A76709">
        <w:rPr>
          <w:sz w:val="24"/>
          <w:szCs w:val="24"/>
        </w:rPr>
        <w:t>НА ОБЩИНСКИТЕ СЪВЕТНИЦИ ОТ</w:t>
      </w:r>
      <w:r w:rsidRPr="00A76709">
        <w:rPr>
          <w:sz w:val="24"/>
          <w:szCs w:val="24"/>
        </w:rPr>
        <w:br/>
        <w:t xml:space="preserve">ОБЩИНСКИ СЪВЕТ – </w:t>
      </w:r>
      <w:bookmarkEnd w:id="3"/>
      <w:r w:rsidRPr="00A76709">
        <w:rPr>
          <w:sz w:val="24"/>
          <w:szCs w:val="24"/>
        </w:rPr>
        <w:t>ГУРКОВО</w:t>
      </w:r>
    </w:p>
    <w:p w:rsidR="00A76709" w:rsidRPr="00A76709" w:rsidRDefault="00A76709" w:rsidP="00A76709">
      <w:pPr>
        <w:pStyle w:val="20"/>
        <w:keepNext/>
        <w:keepLines/>
        <w:shd w:val="clear" w:color="auto" w:fill="auto"/>
        <w:spacing w:before="0" w:after="0" w:line="240" w:lineRule="auto"/>
        <w:rPr>
          <w:sz w:val="24"/>
          <w:szCs w:val="24"/>
        </w:rPr>
      </w:pPr>
    </w:p>
    <w:p w:rsidR="00A76709" w:rsidRPr="00A76709" w:rsidRDefault="00A76709" w:rsidP="00A76709">
      <w:pPr>
        <w:pStyle w:val="20"/>
        <w:keepNext/>
        <w:keepLines/>
        <w:shd w:val="clear" w:color="auto" w:fill="auto"/>
        <w:spacing w:before="0" w:after="0" w:line="240" w:lineRule="auto"/>
        <w:rPr>
          <w:b/>
          <w:sz w:val="24"/>
          <w:szCs w:val="24"/>
        </w:rPr>
      </w:pPr>
      <w:bookmarkStart w:id="4" w:name="bookmark2"/>
      <w:r w:rsidRPr="00A76709">
        <w:rPr>
          <w:b/>
          <w:sz w:val="24"/>
          <w:szCs w:val="24"/>
        </w:rPr>
        <w:t>ПРЕАМБЮЛ</w:t>
      </w:r>
      <w:bookmarkEnd w:id="4"/>
    </w:p>
    <w:p w:rsidR="00A76709" w:rsidRPr="00A76709" w:rsidRDefault="00A76709" w:rsidP="00A76709">
      <w:pPr>
        <w:pStyle w:val="22"/>
        <w:shd w:val="clear" w:color="auto" w:fill="auto"/>
        <w:spacing w:before="0" w:line="240" w:lineRule="auto"/>
        <w:ind w:firstLine="708"/>
        <w:jc w:val="both"/>
        <w:rPr>
          <w:sz w:val="24"/>
          <w:szCs w:val="24"/>
        </w:rPr>
      </w:pPr>
      <w:r w:rsidRPr="00A76709">
        <w:rPr>
          <w:sz w:val="24"/>
          <w:szCs w:val="24"/>
        </w:rPr>
        <w:t>Настоящият кодекс има за цел да укрепи принципите и правилата за поведение, които следва да бъдат спазвани от общинските съветници с цел издигане на общественото доверие и авторитет на общинския съветник и Общинския съвет, като колективен орган на местното самоуправление.</w:t>
      </w:r>
    </w:p>
    <w:p w:rsidR="00A76709" w:rsidRPr="008569BF" w:rsidRDefault="00A76709" w:rsidP="00A76709">
      <w:pPr>
        <w:pStyle w:val="22"/>
        <w:shd w:val="clear" w:color="auto" w:fill="auto"/>
        <w:spacing w:before="0" w:line="240" w:lineRule="auto"/>
        <w:ind w:firstLine="708"/>
        <w:jc w:val="both"/>
        <w:rPr>
          <w:sz w:val="24"/>
          <w:szCs w:val="24"/>
        </w:rPr>
      </w:pPr>
      <w:r w:rsidRPr="00A76709">
        <w:rPr>
          <w:sz w:val="24"/>
          <w:szCs w:val="24"/>
        </w:rPr>
        <w:t>Кодексът урежда основни етични принципи и норми, които служат като модел за поведение, подпомага общинските съветници при правилното прилагане на тези правила и информира обществеността</w:t>
      </w:r>
      <w:r w:rsidRPr="008569BF">
        <w:rPr>
          <w:sz w:val="24"/>
          <w:szCs w:val="24"/>
        </w:rPr>
        <w:t xml:space="preserve"> какви стандарти на поведение следва да бъдат очаквани и изисквани от общинските съветници.</w:t>
      </w:r>
    </w:p>
    <w:p w:rsidR="00A76709" w:rsidRDefault="00A76709" w:rsidP="00A76709">
      <w:pPr>
        <w:pStyle w:val="24"/>
        <w:keepNext/>
        <w:keepLines/>
        <w:shd w:val="clear" w:color="auto" w:fill="auto"/>
        <w:spacing w:before="0" w:after="0" w:line="240" w:lineRule="auto"/>
        <w:jc w:val="center"/>
        <w:rPr>
          <w:b/>
          <w:sz w:val="24"/>
          <w:szCs w:val="24"/>
        </w:rPr>
      </w:pPr>
    </w:p>
    <w:p w:rsidR="00A76709" w:rsidRPr="001957EC" w:rsidRDefault="00A76709" w:rsidP="00A76709">
      <w:pPr>
        <w:pStyle w:val="24"/>
        <w:keepNext/>
        <w:keepLines/>
        <w:shd w:val="clear" w:color="auto" w:fill="auto"/>
        <w:spacing w:before="0" w:after="0" w:line="240" w:lineRule="auto"/>
        <w:jc w:val="center"/>
        <w:rPr>
          <w:b/>
          <w:sz w:val="24"/>
          <w:szCs w:val="24"/>
        </w:rPr>
      </w:pPr>
      <w:r w:rsidRPr="001957EC">
        <w:rPr>
          <w:b/>
          <w:sz w:val="24"/>
          <w:szCs w:val="24"/>
        </w:rPr>
        <w:t>Глава първа</w:t>
      </w:r>
    </w:p>
    <w:p w:rsidR="00A76709" w:rsidRPr="001957EC" w:rsidRDefault="00A76709" w:rsidP="00A76709">
      <w:pPr>
        <w:pStyle w:val="20"/>
        <w:keepNext/>
        <w:keepLines/>
        <w:shd w:val="clear" w:color="auto" w:fill="auto"/>
        <w:spacing w:before="0" w:after="0" w:line="240" w:lineRule="auto"/>
        <w:rPr>
          <w:b/>
          <w:sz w:val="24"/>
          <w:szCs w:val="24"/>
        </w:rPr>
      </w:pPr>
      <w:bookmarkStart w:id="5" w:name="bookmark3"/>
      <w:r w:rsidRPr="001957EC">
        <w:rPr>
          <w:b/>
          <w:sz w:val="24"/>
          <w:szCs w:val="24"/>
        </w:rPr>
        <w:t>ОСНОВНИ ПРИНЦИПИ</w:t>
      </w:r>
      <w:bookmarkEnd w:id="5"/>
    </w:p>
    <w:p w:rsidR="00A76709" w:rsidRDefault="00A76709" w:rsidP="00A76709">
      <w:pPr>
        <w:pStyle w:val="22"/>
        <w:shd w:val="clear" w:color="auto" w:fill="auto"/>
        <w:spacing w:before="0" w:line="240" w:lineRule="auto"/>
        <w:ind w:firstLine="708"/>
        <w:jc w:val="both"/>
        <w:rPr>
          <w:sz w:val="24"/>
          <w:szCs w:val="24"/>
        </w:rPr>
      </w:pPr>
      <w:r w:rsidRPr="001957EC">
        <w:rPr>
          <w:b/>
          <w:sz w:val="24"/>
          <w:szCs w:val="24"/>
        </w:rPr>
        <w:t>Чл.1.</w:t>
      </w:r>
      <w:r w:rsidRPr="008569BF">
        <w:rPr>
          <w:sz w:val="24"/>
          <w:szCs w:val="24"/>
        </w:rPr>
        <w:t xml:space="preserve"> Поведението на общинските съветници отразява задължението им да служат на обществото и да упражняват власт единствено в обществен интерес като пазят и утвърждават общественото доверие в институциите. В своята дейност те се ръководят от принципите на върховенство на закона, защита на обществения интерес, безпристрастност, независимост и обективност, личен пример, публичност, прозрачност и отчетност.</w:t>
      </w:r>
      <w:bookmarkStart w:id="6" w:name="bookmark4"/>
    </w:p>
    <w:p w:rsidR="00A76709" w:rsidRDefault="00A76709" w:rsidP="00A76709">
      <w:pPr>
        <w:pStyle w:val="22"/>
        <w:shd w:val="clear" w:color="auto" w:fill="auto"/>
        <w:spacing w:before="0" w:line="240" w:lineRule="auto"/>
        <w:ind w:firstLine="708"/>
        <w:jc w:val="center"/>
        <w:rPr>
          <w:b/>
          <w:sz w:val="24"/>
          <w:szCs w:val="24"/>
        </w:rPr>
      </w:pPr>
    </w:p>
    <w:p w:rsidR="00A76709" w:rsidRPr="001957EC" w:rsidRDefault="00A76709" w:rsidP="00A76709">
      <w:pPr>
        <w:pStyle w:val="22"/>
        <w:shd w:val="clear" w:color="auto" w:fill="auto"/>
        <w:spacing w:before="0" w:line="240" w:lineRule="auto"/>
        <w:ind w:firstLine="708"/>
        <w:jc w:val="center"/>
        <w:rPr>
          <w:b/>
          <w:sz w:val="24"/>
          <w:szCs w:val="24"/>
        </w:rPr>
      </w:pPr>
      <w:r w:rsidRPr="001957EC">
        <w:rPr>
          <w:b/>
          <w:sz w:val="24"/>
          <w:szCs w:val="24"/>
        </w:rPr>
        <w:t>Политическа безпристрастност</w:t>
      </w:r>
      <w:bookmarkEnd w:id="6"/>
    </w:p>
    <w:p w:rsidR="00A76709" w:rsidRPr="008569BF" w:rsidRDefault="00A76709" w:rsidP="00A76709">
      <w:pPr>
        <w:pStyle w:val="22"/>
        <w:shd w:val="clear" w:color="auto" w:fill="auto"/>
        <w:spacing w:before="0" w:line="240" w:lineRule="auto"/>
        <w:ind w:firstLine="708"/>
        <w:jc w:val="both"/>
        <w:rPr>
          <w:sz w:val="24"/>
          <w:szCs w:val="24"/>
        </w:rPr>
      </w:pPr>
      <w:r w:rsidRPr="001957EC">
        <w:rPr>
          <w:b/>
          <w:sz w:val="24"/>
          <w:szCs w:val="24"/>
        </w:rPr>
        <w:t>Чл.2.</w:t>
      </w:r>
      <w:r w:rsidRPr="008569BF">
        <w:rPr>
          <w:sz w:val="24"/>
          <w:szCs w:val="24"/>
        </w:rPr>
        <w:t xml:space="preserve"> Общинският съветник има право на собствени политически убеждения и мнения, но при изпълнение на задълженията си да не допуска политическите му убеждения да водят до злоупотреба с власт или нарушаване на закона.</w:t>
      </w:r>
    </w:p>
    <w:p w:rsidR="00A76709" w:rsidRPr="008569BF" w:rsidRDefault="00A76709" w:rsidP="00A76709">
      <w:pPr>
        <w:pStyle w:val="22"/>
        <w:shd w:val="clear" w:color="auto" w:fill="auto"/>
        <w:spacing w:before="0" w:line="240" w:lineRule="auto"/>
        <w:ind w:firstLine="708"/>
        <w:jc w:val="both"/>
        <w:rPr>
          <w:sz w:val="24"/>
          <w:szCs w:val="24"/>
        </w:rPr>
      </w:pPr>
      <w:r w:rsidRPr="001957EC">
        <w:rPr>
          <w:b/>
          <w:sz w:val="24"/>
          <w:szCs w:val="24"/>
        </w:rPr>
        <w:t>Чл.3.</w:t>
      </w:r>
      <w:r w:rsidRPr="008569BF">
        <w:rPr>
          <w:sz w:val="24"/>
          <w:szCs w:val="24"/>
        </w:rPr>
        <w:t xml:space="preserve"> Общинският съветник няма право да използва положението си и правото си на достъп до информация, за да урежда своите или на политическата група която представлява, отношения спрямо други общински съветници.</w:t>
      </w:r>
    </w:p>
    <w:p w:rsidR="00A76709" w:rsidRDefault="00A76709" w:rsidP="00A76709">
      <w:pPr>
        <w:pStyle w:val="20"/>
        <w:keepNext/>
        <w:keepLines/>
        <w:shd w:val="clear" w:color="auto" w:fill="auto"/>
        <w:spacing w:before="0" w:after="0" w:line="240" w:lineRule="auto"/>
        <w:rPr>
          <w:b/>
          <w:sz w:val="24"/>
          <w:szCs w:val="24"/>
        </w:rPr>
      </w:pPr>
      <w:bookmarkStart w:id="7" w:name="bookmark5"/>
    </w:p>
    <w:p w:rsidR="00A76709" w:rsidRPr="000E4E08" w:rsidRDefault="00A76709" w:rsidP="00A76709">
      <w:pPr>
        <w:pStyle w:val="20"/>
        <w:keepNext/>
        <w:keepLines/>
        <w:shd w:val="clear" w:color="auto" w:fill="auto"/>
        <w:spacing w:before="0" w:after="0" w:line="240" w:lineRule="auto"/>
        <w:rPr>
          <w:b/>
          <w:sz w:val="24"/>
          <w:szCs w:val="24"/>
        </w:rPr>
      </w:pPr>
      <w:r w:rsidRPr="000E4E08">
        <w:rPr>
          <w:b/>
          <w:sz w:val="24"/>
          <w:szCs w:val="24"/>
        </w:rPr>
        <w:t>Законност</w:t>
      </w:r>
      <w:bookmarkEnd w:id="7"/>
    </w:p>
    <w:p w:rsidR="00A76709" w:rsidRPr="008569BF" w:rsidRDefault="00A76709" w:rsidP="00A76709">
      <w:pPr>
        <w:pStyle w:val="22"/>
        <w:shd w:val="clear" w:color="auto" w:fill="auto"/>
        <w:spacing w:before="0" w:line="240" w:lineRule="auto"/>
        <w:ind w:firstLine="708"/>
        <w:jc w:val="both"/>
        <w:rPr>
          <w:sz w:val="24"/>
          <w:szCs w:val="24"/>
        </w:rPr>
      </w:pPr>
      <w:r w:rsidRPr="001957EC">
        <w:rPr>
          <w:b/>
          <w:sz w:val="24"/>
          <w:szCs w:val="24"/>
        </w:rPr>
        <w:t>Чл.4.</w:t>
      </w:r>
      <w:r w:rsidRPr="008569BF">
        <w:rPr>
          <w:sz w:val="24"/>
          <w:szCs w:val="24"/>
        </w:rPr>
        <w:t xml:space="preserve"> При осъществяване на своите функции, общинският съветник действа в съответствие с Конституцията, международните актове, ратифицирани по </w:t>
      </w:r>
      <w:r w:rsidRPr="008569BF">
        <w:rPr>
          <w:sz w:val="24"/>
          <w:szCs w:val="24"/>
        </w:rPr>
        <w:lastRenderedPageBreak/>
        <w:t>конституционен ред, обнародвани и влезли в сила за Република България, както и в съответствие със законите на страната, като защитава интересите на общината по съвест и вътрешно убеждение. При изпълнение на своите отговорности, той служи на обществения интерес, като с поведението си е длъжен да изгражда доверие между местната власт и гражданите.</w:t>
      </w:r>
    </w:p>
    <w:p w:rsidR="00A76709" w:rsidRDefault="00A76709" w:rsidP="00A76709">
      <w:pPr>
        <w:pStyle w:val="20"/>
        <w:keepNext/>
        <w:keepLines/>
        <w:shd w:val="clear" w:color="auto" w:fill="auto"/>
        <w:spacing w:before="0" w:after="0" w:line="240" w:lineRule="auto"/>
        <w:rPr>
          <w:b/>
          <w:sz w:val="24"/>
          <w:szCs w:val="24"/>
        </w:rPr>
      </w:pPr>
      <w:bookmarkStart w:id="8" w:name="bookmark6"/>
    </w:p>
    <w:p w:rsidR="00A76709" w:rsidRPr="000E4E08" w:rsidRDefault="00A76709" w:rsidP="00A76709">
      <w:pPr>
        <w:pStyle w:val="20"/>
        <w:keepNext/>
        <w:keepLines/>
        <w:shd w:val="clear" w:color="auto" w:fill="auto"/>
        <w:spacing w:before="0" w:after="0" w:line="240" w:lineRule="auto"/>
        <w:rPr>
          <w:b/>
          <w:sz w:val="24"/>
          <w:szCs w:val="24"/>
        </w:rPr>
      </w:pPr>
      <w:r w:rsidRPr="000E4E08">
        <w:rPr>
          <w:b/>
          <w:sz w:val="24"/>
          <w:szCs w:val="24"/>
        </w:rPr>
        <w:t>Публичност</w:t>
      </w:r>
      <w:bookmarkEnd w:id="8"/>
    </w:p>
    <w:p w:rsidR="00A76709" w:rsidRPr="008569BF" w:rsidRDefault="00A76709" w:rsidP="00A76709">
      <w:pPr>
        <w:pStyle w:val="22"/>
        <w:shd w:val="clear" w:color="auto" w:fill="auto"/>
        <w:spacing w:before="0" w:line="240" w:lineRule="auto"/>
        <w:ind w:firstLine="708"/>
        <w:jc w:val="both"/>
        <w:rPr>
          <w:sz w:val="24"/>
          <w:szCs w:val="24"/>
        </w:rPr>
      </w:pPr>
      <w:r w:rsidRPr="001957EC">
        <w:rPr>
          <w:b/>
          <w:sz w:val="24"/>
          <w:szCs w:val="24"/>
        </w:rPr>
        <w:t>Чл.5.</w:t>
      </w:r>
      <w:r w:rsidRPr="008569BF">
        <w:rPr>
          <w:sz w:val="24"/>
          <w:szCs w:val="24"/>
        </w:rPr>
        <w:t xml:space="preserve"> Общинският съветник следва стриктно да спазва всички мерки, предвидени в действащото законодателство, които изискват даване на публичност на източниците и размера на получените финансирания, включително и за предизборни кампании, както и на естеството и размера на изразходваните средства.</w:t>
      </w:r>
    </w:p>
    <w:p w:rsidR="00A76709" w:rsidRPr="008569BF" w:rsidRDefault="00A76709" w:rsidP="00A76709">
      <w:pPr>
        <w:pStyle w:val="22"/>
        <w:shd w:val="clear" w:color="auto" w:fill="auto"/>
        <w:spacing w:before="0" w:line="240" w:lineRule="auto"/>
        <w:ind w:firstLine="708"/>
        <w:jc w:val="both"/>
        <w:rPr>
          <w:sz w:val="24"/>
          <w:szCs w:val="24"/>
        </w:rPr>
      </w:pPr>
      <w:r w:rsidRPr="001957EC">
        <w:rPr>
          <w:b/>
          <w:sz w:val="24"/>
          <w:szCs w:val="24"/>
        </w:rPr>
        <w:t>Чл.6.</w:t>
      </w:r>
      <w:r w:rsidRPr="008569BF">
        <w:rPr>
          <w:sz w:val="24"/>
          <w:szCs w:val="24"/>
        </w:rPr>
        <w:t xml:space="preserve"> (1) Общинският съветник е длъжен да поддържа връзки с избирателите си и да ги информира за дейността и решенията на Общинския съвет. Той е отговорен и се отчита пред гражданите на общината по време на своя мандат.</w:t>
      </w:r>
    </w:p>
    <w:p w:rsidR="00A76709" w:rsidRDefault="00A76709" w:rsidP="00A76709">
      <w:pPr>
        <w:pStyle w:val="22"/>
        <w:numPr>
          <w:ilvl w:val="0"/>
          <w:numId w:val="2"/>
        </w:numPr>
        <w:shd w:val="clear" w:color="auto" w:fill="auto"/>
        <w:tabs>
          <w:tab w:val="left" w:pos="390"/>
        </w:tabs>
        <w:spacing w:before="0" w:line="240" w:lineRule="auto"/>
        <w:ind w:left="426"/>
        <w:jc w:val="both"/>
        <w:rPr>
          <w:sz w:val="24"/>
          <w:szCs w:val="24"/>
        </w:rPr>
      </w:pPr>
      <w:r w:rsidRPr="008569BF">
        <w:rPr>
          <w:sz w:val="24"/>
          <w:szCs w:val="24"/>
        </w:rPr>
        <w:t xml:space="preserve">Общинският съветник е задължен да откликва на всяко запитване от </w:t>
      </w:r>
    </w:p>
    <w:p w:rsidR="00A76709" w:rsidRPr="008569BF" w:rsidRDefault="00A76709" w:rsidP="00A76709">
      <w:pPr>
        <w:pStyle w:val="22"/>
        <w:shd w:val="clear" w:color="auto" w:fill="auto"/>
        <w:spacing w:before="0" w:line="240" w:lineRule="auto"/>
        <w:jc w:val="both"/>
        <w:rPr>
          <w:sz w:val="24"/>
          <w:szCs w:val="24"/>
        </w:rPr>
      </w:pPr>
      <w:r w:rsidRPr="008569BF">
        <w:rPr>
          <w:sz w:val="24"/>
          <w:szCs w:val="24"/>
        </w:rPr>
        <w:t>обществеността по отношение изпълнението на своите функции, както и за основанията за своите действия.</w:t>
      </w:r>
    </w:p>
    <w:p w:rsidR="00A76709" w:rsidRDefault="00A76709" w:rsidP="00A76709">
      <w:pPr>
        <w:pStyle w:val="20"/>
        <w:keepNext/>
        <w:keepLines/>
        <w:shd w:val="clear" w:color="auto" w:fill="auto"/>
        <w:spacing w:before="0" w:after="0" w:line="240" w:lineRule="auto"/>
        <w:rPr>
          <w:b/>
          <w:sz w:val="24"/>
          <w:szCs w:val="24"/>
        </w:rPr>
      </w:pPr>
      <w:bookmarkStart w:id="9" w:name="bookmark7"/>
    </w:p>
    <w:p w:rsidR="00A76709" w:rsidRPr="000E4E08" w:rsidRDefault="00A76709" w:rsidP="00A76709">
      <w:pPr>
        <w:pStyle w:val="20"/>
        <w:keepNext/>
        <w:keepLines/>
        <w:shd w:val="clear" w:color="auto" w:fill="auto"/>
        <w:spacing w:before="0" w:after="0" w:line="240" w:lineRule="auto"/>
        <w:rPr>
          <w:b/>
          <w:sz w:val="24"/>
          <w:szCs w:val="24"/>
        </w:rPr>
      </w:pPr>
      <w:r w:rsidRPr="000E4E08">
        <w:rPr>
          <w:b/>
          <w:sz w:val="24"/>
          <w:szCs w:val="24"/>
        </w:rPr>
        <w:t>Безпристрастност</w:t>
      </w:r>
      <w:bookmarkEnd w:id="9"/>
    </w:p>
    <w:p w:rsidR="00A76709" w:rsidRPr="008569BF" w:rsidRDefault="00A76709" w:rsidP="00A76709">
      <w:pPr>
        <w:pStyle w:val="22"/>
        <w:shd w:val="clear" w:color="auto" w:fill="auto"/>
        <w:spacing w:before="0" w:line="240" w:lineRule="auto"/>
        <w:ind w:firstLine="708"/>
        <w:jc w:val="both"/>
        <w:rPr>
          <w:sz w:val="24"/>
          <w:szCs w:val="24"/>
        </w:rPr>
      </w:pPr>
      <w:r w:rsidRPr="001957EC">
        <w:rPr>
          <w:b/>
          <w:sz w:val="24"/>
          <w:szCs w:val="24"/>
        </w:rPr>
        <w:t>Чл.7</w:t>
      </w:r>
      <w:r w:rsidRPr="008569BF">
        <w:rPr>
          <w:sz w:val="24"/>
          <w:szCs w:val="24"/>
        </w:rPr>
        <w:t>. Общинският съветник е длъжен при изпълнение на своите задължения да търси решение, което е най-полезно за местната общност, а не на отделни лица и групи.</w:t>
      </w:r>
    </w:p>
    <w:p w:rsidR="00A76709" w:rsidRPr="008569BF" w:rsidRDefault="00A76709" w:rsidP="00A76709">
      <w:pPr>
        <w:pStyle w:val="22"/>
        <w:shd w:val="clear" w:color="auto" w:fill="auto"/>
        <w:spacing w:before="0" w:line="240" w:lineRule="auto"/>
        <w:ind w:firstLine="708"/>
        <w:jc w:val="both"/>
        <w:rPr>
          <w:sz w:val="24"/>
          <w:szCs w:val="24"/>
        </w:rPr>
      </w:pPr>
      <w:r w:rsidRPr="001957EC">
        <w:rPr>
          <w:b/>
          <w:sz w:val="24"/>
          <w:szCs w:val="24"/>
        </w:rPr>
        <w:t>Чл.8.</w:t>
      </w:r>
      <w:r w:rsidRPr="008569BF">
        <w:rPr>
          <w:sz w:val="24"/>
          <w:szCs w:val="24"/>
        </w:rPr>
        <w:t xml:space="preserve"> Общинският съветник е длъжен да взема самостоятелно решения и да търси баланс при различните интереси, без да търси каквато и да е финансова или друга изгода за себе си или за трети лица.</w:t>
      </w:r>
    </w:p>
    <w:p w:rsidR="00A76709" w:rsidRDefault="00A76709" w:rsidP="00A76709">
      <w:pPr>
        <w:pStyle w:val="20"/>
        <w:keepNext/>
        <w:keepLines/>
        <w:shd w:val="clear" w:color="auto" w:fill="auto"/>
        <w:spacing w:before="0" w:after="0" w:line="240" w:lineRule="auto"/>
        <w:rPr>
          <w:b/>
          <w:sz w:val="24"/>
          <w:szCs w:val="24"/>
        </w:rPr>
      </w:pPr>
      <w:bookmarkStart w:id="10" w:name="bookmark8"/>
    </w:p>
    <w:p w:rsidR="00A76709" w:rsidRPr="000E4E08" w:rsidRDefault="00A76709" w:rsidP="00A76709">
      <w:pPr>
        <w:pStyle w:val="20"/>
        <w:keepNext/>
        <w:keepLines/>
        <w:shd w:val="clear" w:color="auto" w:fill="auto"/>
        <w:spacing w:before="0" w:after="0" w:line="240" w:lineRule="auto"/>
        <w:rPr>
          <w:b/>
          <w:sz w:val="24"/>
          <w:szCs w:val="24"/>
        </w:rPr>
      </w:pPr>
      <w:r w:rsidRPr="000E4E08">
        <w:rPr>
          <w:b/>
          <w:sz w:val="24"/>
          <w:szCs w:val="24"/>
        </w:rPr>
        <w:t>Обществен и личен интерес</w:t>
      </w:r>
      <w:bookmarkEnd w:id="10"/>
    </w:p>
    <w:p w:rsidR="00A76709" w:rsidRPr="008569BF" w:rsidRDefault="00A76709" w:rsidP="00A76709">
      <w:pPr>
        <w:pStyle w:val="22"/>
        <w:shd w:val="clear" w:color="auto" w:fill="auto"/>
        <w:spacing w:before="0" w:line="240" w:lineRule="auto"/>
        <w:ind w:firstLine="708"/>
        <w:jc w:val="both"/>
        <w:rPr>
          <w:sz w:val="24"/>
          <w:szCs w:val="24"/>
        </w:rPr>
      </w:pPr>
      <w:r w:rsidRPr="001957EC">
        <w:rPr>
          <w:b/>
          <w:sz w:val="24"/>
          <w:szCs w:val="24"/>
        </w:rPr>
        <w:t xml:space="preserve">Чл.9. </w:t>
      </w:r>
      <w:r w:rsidRPr="008569BF">
        <w:rPr>
          <w:sz w:val="24"/>
          <w:szCs w:val="24"/>
        </w:rPr>
        <w:t>Общинският съветник, на основание чл. 37 от ЗМСМА, не може да участва при вземане на решения, когато се отнасят до негови имуществени интереси или до интереси на съпруг и роднини по права линия и по съребрена линия до четвърта степен включително и по сватовство до втора степен включително.</w:t>
      </w:r>
    </w:p>
    <w:p w:rsidR="00A76709" w:rsidRPr="008569BF" w:rsidRDefault="00A76709" w:rsidP="00A76709">
      <w:pPr>
        <w:pStyle w:val="22"/>
        <w:shd w:val="clear" w:color="auto" w:fill="auto"/>
        <w:spacing w:before="0" w:line="240" w:lineRule="auto"/>
        <w:ind w:firstLine="708"/>
        <w:jc w:val="both"/>
        <w:rPr>
          <w:sz w:val="24"/>
          <w:szCs w:val="24"/>
        </w:rPr>
      </w:pPr>
      <w:r w:rsidRPr="001957EC">
        <w:rPr>
          <w:b/>
          <w:sz w:val="24"/>
          <w:szCs w:val="24"/>
        </w:rPr>
        <w:t>Чл.10.</w:t>
      </w:r>
      <w:r w:rsidRPr="008569BF">
        <w:rPr>
          <w:sz w:val="24"/>
          <w:szCs w:val="24"/>
        </w:rPr>
        <w:t xml:space="preserve"> Общинският съветник не може да използва общинско имущество за лична изгода.</w:t>
      </w:r>
    </w:p>
    <w:p w:rsidR="00A76709" w:rsidRPr="008569BF" w:rsidRDefault="00A76709" w:rsidP="00A76709">
      <w:pPr>
        <w:pStyle w:val="22"/>
        <w:shd w:val="clear" w:color="auto" w:fill="auto"/>
        <w:spacing w:before="0" w:line="240" w:lineRule="auto"/>
        <w:ind w:firstLine="708"/>
        <w:jc w:val="both"/>
        <w:rPr>
          <w:sz w:val="24"/>
          <w:szCs w:val="24"/>
        </w:rPr>
      </w:pPr>
      <w:r w:rsidRPr="001957EC">
        <w:rPr>
          <w:b/>
          <w:sz w:val="24"/>
          <w:szCs w:val="24"/>
        </w:rPr>
        <w:t>Чл.11.</w:t>
      </w:r>
      <w:r w:rsidRPr="008569BF">
        <w:rPr>
          <w:sz w:val="24"/>
          <w:szCs w:val="24"/>
        </w:rPr>
        <w:t xml:space="preserve"> Общинският съветник не може да използва положението си на съветник с цел да набави за другиго имотна или неимотна облага или да причини другиму имотна или неимотна вреда.</w:t>
      </w:r>
    </w:p>
    <w:p w:rsidR="00A76709" w:rsidRPr="008569BF" w:rsidRDefault="00A76709" w:rsidP="00A76709">
      <w:pPr>
        <w:pStyle w:val="22"/>
        <w:shd w:val="clear" w:color="auto" w:fill="auto"/>
        <w:spacing w:before="0" w:line="240" w:lineRule="auto"/>
        <w:ind w:firstLine="708"/>
        <w:jc w:val="both"/>
        <w:rPr>
          <w:sz w:val="24"/>
          <w:szCs w:val="24"/>
        </w:rPr>
      </w:pPr>
      <w:r w:rsidRPr="001957EC">
        <w:rPr>
          <w:b/>
          <w:sz w:val="24"/>
          <w:szCs w:val="24"/>
        </w:rPr>
        <w:t>Чл. 12.</w:t>
      </w:r>
      <w:r w:rsidRPr="008569BF">
        <w:rPr>
          <w:sz w:val="24"/>
          <w:szCs w:val="24"/>
        </w:rPr>
        <w:t xml:space="preserve"> Общинският съветник не може да използва или разкрива информация, получена при или по повод изпълнение на задълженията си или да използва положението си на съветник с цел да набави за себе си или другиго имотна облага или да причини другиму имотна вреда.</w:t>
      </w:r>
    </w:p>
    <w:p w:rsidR="00A76709" w:rsidRPr="008569BF" w:rsidRDefault="00A76709" w:rsidP="00A76709">
      <w:pPr>
        <w:pStyle w:val="22"/>
        <w:shd w:val="clear" w:color="auto" w:fill="auto"/>
        <w:spacing w:before="0" w:line="240" w:lineRule="auto"/>
        <w:ind w:firstLine="708"/>
        <w:jc w:val="both"/>
        <w:rPr>
          <w:sz w:val="24"/>
          <w:szCs w:val="24"/>
        </w:rPr>
      </w:pPr>
      <w:r w:rsidRPr="001957EC">
        <w:rPr>
          <w:b/>
          <w:sz w:val="24"/>
          <w:szCs w:val="24"/>
        </w:rPr>
        <w:t>Чл.13.</w:t>
      </w:r>
      <w:r w:rsidRPr="008569BF">
        <w:rPr>
          <w:sz w:val="24"/>
          <w:szCs w:val="24"/>
        </w:rPr>
        <w:t xml:space="preserve"> Общинският съветник няма право да използва положението си за получаване на специални привилегии, освобождаване от задължения, лични придобивки или избягване на последствията от свои или на другиго неправомерни действия.</w:t>
      </w:r>
    </w:p>
    <w:p w:rsidR="00A76709" w:rsidRPr="008569BF" w:rsidRDefault="00A76709" w:rsidP="00A76709">
      <w:pPr>
        <w:pStyle w:val="22"/>
        <w:shd w:val="clear" w:color="auto" w:fill="auto"/>
        <w:spacing w:before="0" w:line="240" w:lineRule="auto"/>
        <w:ind w:firstLine="708"/>
        <w:jc w:val="both"/>
        <w:rPr>
          <w:sz w:val="24"/>
          <w:szCs w:val="24"/>
        </w:rPr>
      </w:pPr>
      <w:r w:rsidRPr="001957EC">
        <w:rPr>
          <w:b/>
          <w:sz w:val="24"/>
          <w:szCs w:val="24"/>
        </w:rPr>
        <w:t>Чл.14.</w:t>
      </w:r>
      <w:r w:rsidRPr="008569BF">
        <w:rPr>
          <w:sz w:val="24"/>
          <w:szCs w:val="24"/>
        </w:rPr>
        <w:t xml:space="preserve"> (1) При упражняване на своите правомощия, в случаите, в които законодателят е предвидил възможност за преценка, общинския съветник следва да се ръководи от обществения интерес и не може да дава предимство на партиен, частен или личен интерес.</w:t>
      </w:r>
    </w:p>
    <w:p w:rsidR="00A76709" w:rsidRPr="008569BF" w:rsidRDefault="00A76709" w:rsidP="00A76709">
      <w:pPr>
        <w:pStyle w:val="22"/>
        <w:numPr>
          <w:ilvl w:val="0"/>
          <w:numId w:val="3"/>
        </w:numPr>
        <w:shd w:val="clear" w:color="auto" w:fill="auto"/>
        <w:tabs>
          <w:tab w:val="left" w:pos="390"/>
        </w:tabs>
        <w:spacing w:before="0" w:line="240" w:lineRule="auto"/>
        <w:jc w:val="both"/>
        <w:rPr>
          <w:sz w:val="24"/>
          <w:szCs w:val="24"/>
        </w:rPr>
      </w:pPr>
      <w:r w:rsidRPr="008569BF">
        <w:rPr>
          <w:sz w:val="24"/>
          <w:szCs w:val="24"/>
        </w:rPr>
        <w:t xml:space="preserve">При гласуването на всяко решение, в приемането на което участва, общинският съветник следва да се ръководи от преценката за справедливост и в съответствие с обществения интерес на решението, като спазва законовите правила и процедури, с </w:t>
      </w:r>
      <w:r w:rsidRPr="008569BF">
        <w:rPr>
          <w:sz w:val="24"/>
          <w:szCs w:val="24"/>
        </w:rPr>
        <w:lastRenderedPageBreak/>
        <w:t>които решението следва да бъде съобразено.</w:t>
      </w:r>
    </w:p>
    <w:p w:rsidR="00A76709" w:rsidRDefault="00A76709" w:rsidP="00A76709">
      <w:pPr>
        <w:pStyle w:val="20"/>
        <w:keepNext/>
        <w:keepLines/>
        <w:shd w:val="clear" w:color="auto" w:fill="auto"/>
        <w:spacing w:before="0" w:after="0" w:line="240" w:lineRule="auto"/>
        <w:rPr>
          <w:b/>
          <w:sz w:val="24"/>
          <w:szCs w:val="24"/>
        </w:rPr>
      </w:pPr>
      <w:bookmarkStart w:id="11" w:name="bookmark9"/>
    </w:p>
    <w:p w:rsidR="00A76709" w:rsidRPr="000E4E08" w:rsidRDefault="00A76709" w:rsidP="00A76709">
      <w:pPr>
        <w:pStyle w:val="20"/>
        <w:keepNext/>
        <w:keepLines/>
        <w:shd w:val="clear" w:color="auto" w:fill="auto"/>
        <w:spacing w:before="0" w:after="0" w:line="240" w:lineRule="auto"/>
        <w:rPr>
          <w:b/>
          <w:sz w:val="24"/>
          <w:szCs w:val="24"/>
        </w:rPr>
      </w:pPr>
      <w:r w:rsidRPr="000E4E08">
        <w:rPr>
          <w:b/>
          <w:sz w:val="24"/>
          <w:szCs w:val="24"/>
        </w:rPr>
        <w:t xml:space="preserve">Поведение на </w:t>
      </w:r>
      <w:proofErr w:type="spellStart"/>
      <w:r w:rsidRPr="000E4E08">
        <w:rPr>
          <w:b/>
          <w:sz w:val="24"/>
          <w:szCs w:val="24"/>
        </w:rPr>
        <w:t>съветниците</w:t>
      </w:r>
      <w:proofErr w:type="spellEnd"/>
      <w:r w:rsidRPr="000E4E08">
        <w:rPr>
          <w:b/>
          <w:sz w:val="24"/>
          <w:szCs w:val="24"/>
        </w:rPr>
        <w:t xml:space="preserve"> в зала и облекло</w:t>
      </w:r>
      <w:bookmarkEnd w:id="11"/>
    </w:p>
    <w:p w:rsidR="00A76709" w:rsidRPr="008569BF" w:rsidRDefault="00A76709" w:rsidP="00A76709">
      <w:pPr>
        <w:pStyle w:val="22"/>
        <w:shd w:val="clear" w:color="auto" w:fill="auto"/>
        <w:spacing w:before="0" w:line="240" w:lineRule="auto"/>
        <w:ind w:firstLine="708"/>
        <w:jc w:val="both"/>
        <w:rPr>
          <w:sz w:val="24"/>
          <w:szCs w:val="24"/>
        </w:rPr>
      </w:pPr>
      <w:r w:rsidRPr="001957EC">
        <w:rPr>
          <w:b/>
          <w:sz w:val="24"/>
          <w:szCs w:val="24"/>
        </w:rPr>
        <w:t>Чл. 15.</w:t>
      </w:r>
      <w:r w:rsidRPr="008569BF">
        <w:rPr>
          <w:sz w:val="24"/>
          <w:szCs w:val="24"/>
        </w:rPr>
        <w:t xml:space="preserve"> (1) Поведението на общинския съветник се основава на зачитане авторитета на Общински съвет - Гурково и уважение към другите общински съветници и външни лица и не може да нарушава нормалното протичане на работата в общинския съвет и реда в заседателната зала.</w:t>
      </w:r>
    </w:p>
    <w:p w:rsidR="00A76709" w:rsidRPr="008569BF" w:rsidRDefault="00A76709" w:rsidP="00A76709">
      <w:pPr>
        <w:pStyle w:val="22"/>
        <w:numPr>
          <w:ilvl w:val="0"/>
          <w:numId w:val="4"/>
        </w:numPr>
        <w:shd w:val="clear" w:color="auto" w:fill="auto"/>
        <w:tabs>
          <w:tab w:val="left" w:pos="390"/>
        </w:tabs>
        <w:spacing w:before="0" w:line="240" w:lineRule="auto"/>
        <w:jc w:val="both"/>
        <w:rPr>
          <w:sz w:val="24"/>
          <w:szCs w:val="24"/>
        </w:rPr>
      </w:pPr>
      <w:r w:rsidRPr="008569BF">
        <w:rPr>
          <w:sz w:val="24"/>
          <w:szCs w:val="24"/>
        </w:rPr>
        <w:t>Общинският съветник в своите действия и изяви не може да уронва личното достойнство на колегите си и на присъстващите в залата представители на общинска администрация и други външни лица.</w:t>
      </w:r>
    </w:p>
    <w:p w:rsidR="00A76709" w:rsidRPr="008569BF" w:rsidRDefault="00A76709" w:rsidP="00A76709">
      <w:pPr>
        <w:pStyle w:val="22"/>
        <w:shd w:val="clear" w:color="auto" w:fill="auto"/>
        <w:spacing w:before="0" w:line="240" w:lineRule="auto"/>
        <w:ind w:firstLine="708"/>
        <w:jc w:val="both"/>
        <w:rPr>
          <w:sz w:val="24"/>
          <w:szCs w:val="24"/>
        </w:rPr>
      </w:pPr>
      <w:r w:rsidRPr="001957EC">
        <w:rPr>
          <w:b/>
          <w:sz w:val="24"/>
          <w:szCs w:val="24"/>
        </w:rPr>
        <w:t>Чл. 16</w:t>
      </w:r>
      <w:r w:rsidRPr="008569BF">
        <w:rPr>
          <w:sz w:val="24"/>
          <w:szCs w:val="24"/>
        </w:rPr>
        <w:t xml:space="preserve"> (1) Общинските съветници са длъжни да заемат местата си в залата до определения начален час на заседанието.</w:t>
      </w:r>
    </w:p>
    <w:p w:rsidR="00A76709" w:rsidRPr="008569BF" w:rsidRDefault="00A76709" w:rsidP="00A76709">
      <w:pPr>
        <w:pStyle w:val="22"/>
        <w:numPr>
          <w:ilvl w:val="0"/>
          <w:numId w:val="5"/>
        </w:numPr>
        <w:shd w:val="clear" w:color="auto" w:fill="auto"/>
        <w:tabs>
          <w:tab w:val="left" w:pos="399"/>
        </w:tabs>
        <w:spacing w:before="0" w:line="240" w:lineRule="auto"/>
        <w:jc w:val="both"/>
        <w:rPr>
          <w:sz w:val="24"/>
          <w:szCs w:val="24"/>
        </w:rPr>
      </w:pPr>
      <w:r w:rsidRPr="008569BF">
        <w:rPr>
          <w:sz w:val="24"/>
          <w:szCs w:val="24"/>
        </w:rPr>
        <w:t>Общинските съветници нямат право да прекъсват изказващия се, да вземат думата, без да е дадена от председателстващия заседанието. Общинските съветници при изказванията си и при обръщане към присъстващите в залата са длъжни да използват учтива форма.</w:t>
      </w:r>
    </w:p>
    <w:p w:rsidR="00A76709" w:rsidRPr="008569BF" w:rsidRDefault="00A76709" w:rsidP="00A76709">
      <w:pPr>
        <w:pStyle w:val="22"/>
        <w:numPr>
          <w:ilvl w:val="0"/>
          <w:numId w:val="5"/>
        </w:numPr>
        <w:shd w:val="clear" w:color="auto" w:fill="auto"/>
        <w:tabs>
          <w:tab w:val="left" w:pos="390"/>
        </w:tabs>
        <w:spacing w:before="0" w:line="240" w:lineRule="auto"/>
        <w:jc w:val="both"/>
        <w:rPr>
          <w:sz w:val="24"/>
          <w:szCs w:val="24"/>
        </w:rPr>
      </w:pPr>
      <w:r w:rsidRPr="008569BF">
        <w:rPr>
          <w:sz w:val="24"/>
          <w:szCs w:val="24"/>
        </w:rPr>
        <w:t>Общинските съветници нямат право да отправят лични нападки, оскърбителни думи или заплахи, да разгласяват данни, отнасящи се до личния живот и увреждащи доброто име на физически или юридически лица, да имат непристойно поведение и/или да нарушават тишината и реда в залата.</w:t>
      </w:r>
    </w:p>
    <w:p w:rsidR="00A76709" w:rsidRPr="008569BF" w:rsidRDefault="00A76709" w:rsidP="00A76709">
      <w:pPr>
        <w:pStyle w:val="22"/>
        <w:numPr>
          <w:ilvl w:val="0"/>
          <w:numId w:val="5"/>
        </w:numPr>
        <w:shd w:val="clear" w:color="auto" w:fill="auto"/>
        <w:tabs>
          <w:tab w:val="left" w:pos="394"/>
        </w:tabs>
        <w:spacing w:before="0" w:line="240" w:lineRule="auto"/>
        <w:jc w:val="both"/>
        <w:rPr>
          <w:sz w:val="24"/>
          <w:szCs w:val="24"/>
        </w:rPr>
      </w:pPr>
      <w:r w:rsidRPr="008569BF">
        <w:rPr>
          <w:sz w:val="24"/>
          <w:szCs w:val="24"/>
        </w:rPr>
        <w:t xml:space="preserve">Когато на заседание на Общински съвет - Гурково, или на заседание на комисия към общински съвет се обсъжда и решава въпрос, по който е налице частен интерес за общински съветник, същият следва да заяви </w:t>
      </w:r>
      <w:proofErr w:type="spellStart"/>
      <w:r w:rsidRPr="008569BF">
        <w:rPr>
          <w:sz w:val="24"/>
          <w:szCs w:val="24"/>
        </w:rPr>
        <w:t>самоотвод</w:t>
      </w:r>
      <w:proofErr w:type="spellEnd"/>
      <w:r w:rsidRPr="008569BF">
        <w:rPr>
          <w:sz w:val="24"/>
          <w:szCs w:val="24"/>
        </w:rPr>
        <w:t xml:space="preserve"> и да не участва в обсъждането и да гласува. Обстоятелствата по тази алинея се отразяват в протокола от съответното заседание.</w:t>
      </w:r>
    </w:p>
    <w:p w:rsidR="00A76709" w:rsidRPr="008569BF" w:rsidRDefault="00A76709" w:rsidP="00A76709">
      <w:pPr>
        <w:pStyle w:val="22"/>
        <w:numPr>
          <w:ilvl w:val="0"/>
          <w:numId w:val="5"/>
        </w:numPr>
        <w:shd w:val="clear" w:color="auto" w:fill="auto"/>
        <w:tabs>
          <w:tab w:val="left" w:pos="399"/>
        </w:tabs>
        <w:spacing w:before="0" w:line="240" w:lineRule="auto"/>
        <w:jc w:val="both"/>
        <w:rPr>
          <w:sz w:val="24"/>
          <w:szCs w:val="24"/>
        </w:rPr>
      </w:pPr>
      <w:r w:rsidRPr="008569BF">
        <w:rPr>
          <w:sz w:val="24"/>
          <w:szCs w:val="24"/>
        </w:rPr>
        <w:t>Общинските съветници в своите изказвания по време на открити заседания следва да спазват забраната за разкриване на лични данни. „Лични данни“ означава всяка информация, свързана с идентифицирано физическо лице или физическо лице, което може да бъде идентифицирано; физическо лице, което може да бъде идентифицирано, е лице, което може да бъде идентифицирано, пряко или непряко, по-специално чрез идентификатор като име, идентификационен номер, данни за местонахождение, онлайн идентификатор или по един или повече признаци, специфични за физическата, физиологичната, генетичната, психическата, умствената, икономическата, културната или социална идентичност на това физическо лице (чл. 4, т. 1 от Регламент (ЕС) 2016/679).</w:t>
      </w:r>
    </w:p>
    <w:p w:rsidR="00A76709" w:rsidRPr="008569BF" w:rsidRDefault="00A76709" w:rsidP="00A76709">
      <w:pPr>
        <w:pStyle w:val="22"/>
        <w:numPr>
          <w:ilvl w:val="0"/>
          <w:numId w:val="5"/>
        </w:numPr>
        <w:shd w:val="clear" w:color="auto" w:fill="auto"/>
        <w:tabs>
          <w:tab w:val="left" w:pos="390"/>
        </w:tabs>
        <w:spacing w:before="0" w:line="240" w:lineRule="auto"/>
        <w:jc w:val="both"/>
        <w:rPr>
          <w:sz w:val="24"/>
          <w:szCs w:val="24"/>
        </w:rPr>
      </w:pPr>
      <w:r w:rsidRPr="008569BF">
        <w:rPr>
          <w:sz w:val="24"/>
          <w:szCs w:val="24"/>
        </w:rPr>
        <w:t>В случай, че с цел приемането на акт на общинския съвет, предстои изказване, което съдържа лични данни, общинският съветник е длъжен първо да предупреди председателстващия заседанието с цел предприемане на мерки за предотвратяване на нерегламентирано разкриване на лични данни.</w:t>
      </w:r>
    </w:p>
    <w:p w:rsidR="00A76709" w:rsidRPr="008569BF" w:rsidRDefault="00A76709" w:rsidP="00A76709">
      <w:pPr>
        <w:pStyle w:val="22"/>
        <w:numPr>
          <w:ilvl w:val="0"/>
          <w:numId w:val="5"/>
        </w:numPr>
        <w:shd w:val="clear" w:color="auto" w:fill="auto"/>
        <w:tabs>
          <w:tab w:val="left" w:pos="394"/>
        </w:tabs>
        <w:spacing w:before="0" w:line="240" w:lineRule="auto"/>
        <w:jc w:val="both"/>
        <w:rPr>
          <w:sz w:val="24"/>
          <w:szCs w:val="24"/>
        </w:rPr>
      </w:pPr>
      <w:r w:rsidRPr="008569BF">
        <w:rPr>
          <w:sz w:val="24"/>
          <w:szCs w:val="24"/>
        </w:rPr>
        <w:t>Председателстващият по време на заседание, в случай на предстоящо разкриване на лични данни, необходимо за разисквания и подготовка на актове на Общински съвет, е длъжен да предприеме мерки за ограничаване на нерегламентирано разкриване на лични данни, в това число да преустанови излъчването в реално време на заседанието, да изведе от зала присъстващите на заседанието граждани и гости, да проведе заседание при закрити врати, както и да вземе други подходящи за целта мерки.</w:t>
      </w:r>
    </w:p>
    <w:p w:rsidR="00A76709" w:rsidRPr="008569BF" w:rsidRDefault="00A76709" w:rsidP="00A76709">
      <w:pPr>
        <w:pStyle w:val="22"/>
        <w:shd w:val="clear" w:color="auto" w:fill="auto"/>
        <w:spacing w:before="0" w:line="240" w:lineRule="auto"/>
        <w:ind w:firstLine="708"/>
        <w:jc w:val="both"/>
        <w:rPr>
          <w:sz w:val="24"/>
          <w:szCs w:val="24"/>
        </w:rPr>
      </w:pPr>
      <w:r w:rsidRPr="001957EC">
        <w:rPr>
          <w:b/>
          <w:sz w:val="24"/>
          <w:szCs w:val="24"/>
        </w:rPr>
        <w:t>Чл.17.</w:t>
      </w:r>
      <w:r w:rsidRPr="008569BF">
        <w:rPr>
          <w:sz w:val="24"/>
          <w:szCs w:val="24"/>
        </w:rPr>
        <w:t xml:space="preserve"> (1) Общинският съветник следва да се явява на заседанията на Общински съвет - Гурково и неговите комисии в делово, поддържано и уважително облекло, съответстващо на институционалния характер на длъжността му.</w:t>
      </w:r>
    </w:p>
    <w:p w:rsidR="00A76709" w:rsidRDefault="00A76709" w:rsidP="00A76709">
      <w:pPr>
        <w:pStyle w:val="20"/>
        <w:keepNext/>
        <w:keepLines/>
        <w:shd w:val="clear" w:color="auto" w:fill="auto"/>
        <w:spacing w:before="0" w:after="0" w:line="240" w:lineRule="auto"/>
        <w:rPr>
          <w:b/>
          <w:sz w:val="24"/>
          <w:szCs w:val="24"/>
        </w:rPr>
      </w:pPr>
      <w:bookmarkStart w:id="12" w:name="bookmark10"/>
    </w:p>
    <w:p w:rsidR="00A76709" w:rsidRPr="000E4E08" w:rsidRDefault="00A76709" w:rsidP="00A76709">
      <w:pPr>
        <w:pStyle w:val="20"/>
        <w:keepNext/>
        <w:keepLines/>
        <w:shd w:val="clear" w:color="auto" w:fill="auto"/>
        <w:spacing w:before="0" w:after="0" w:line="240" w:lineRule="auto"/>
        <w:rPr>
          <w:b/>
          <w:sz w:val="24"/>
          <w:szCs w:val="24"/>
        </w:rPr>
      </w:pPr>
      <w:r w:rsidRPr="000E4E08">
        <w:rPr>
          <w:b/>
          <w:sz w:val="24"/>
          <w:szCs w:val="24"/>
        </w:rPr>
        <w:t>Взаимоотношения с гражданите</w:t>
      </w:r>
      <w:bookmarkEnd w:id="12"/>
    </w:p>
    <w:p w:rsidR="00A76709" w:rsidRPr="008569BF" w:rsidRDefault="00A76709" w:rsidP="00A76709">
      <w:pPr>
        <w:pStyle w:val="22"/>
        <w:shd w:val="clear" w:color="auto" w:fill="auto"/>
        <w:spacing w:before="0" w:line="240" w:lineRule="auto"/>
        <w:ind w:firstLine="708"/>
        <w:jc w:val="both"/>
        <w:rPr>
          <w:sz w:val="24"/>
          <w:szCs w:val="24"/>
        </w:rPr>
      </w:pPr>
      <w:r w:rsidRPr="001957EC">
        <w:rPr>
          <w:b/>
          <w:sz w:val="24"/>
          <w:szCs w:val="24"/>
        </w:rPr>
        <w:t>Чл.18.</w:t>
      </w:r>
      <w:r w:rsidRPr="008569BF">
        <w:rPr>
          <w:sz w:val="24"/>
          <w:szCs w:val="24"/>
        </w:rPr>
        <w:t xml:space="preserve"> Във всичките си дейности общинският съветник, не може да осъществява дискриминация, основана на пол, раса, народност, етническа принадлежност, гражданство, произход, религия, образование, убеждения, политическа принадлежност, лично или обществено положение, възраст, сексуална ориентация, семейно положение, имуществено състояние или на всякакви други признаци, установени в закон или в международен договор, по който Република България е страна.</w:t>
      </w:r>
    </w:p>
    <w:p w:rsidR="00A76709" w:rsidRPr="008569BF" w:rsidRDefault="00A76709" w:rsidP="00A76709">
      <w:pPr>
        <w:pStyle w:val="22"/>
        <w:shd w:val="clear" w:color="auto" w:fill="auto"/>
        <w:spacing w:before="0" w:line="240" w:lineRule="auto"/>
        <w:ind w:firstLine="708"/>
        <w:jc w:val="both"/>
        <w:rPr>
          <w:sz w:val="24"/>
          <w:szCs w:val="24"/>
        </w:rPr>
      </w:pPr>
      <w:r w:rsidRPr="001957EC">
        <w:rPr>
          <w:b/>
          <w:sz w:val="24"/>
          <w:szCs w:val="24"/>
        </w:rPr>
        <w:t>Чл.19.</w:t>
      </w:r>
      <w:r w:rsidRPr="008569BF">
        <w:rPr>
          <w:sz w:val="24"/>
          <w:szCs w:val="24"/>
        </w:rPr>
        <w:t xml:space="preserve"> Общинският съветник е длъжен да пази в тайна личните данни и фактите, представляващи нормативно защитена информация и станали му известни при или по повод служебната му дейност.</w:t>
      </w:r>
    </w:p>
    <w:p w:rsidR="00A76709" w:rsidRDefault="00A76709" w:rsidP="00A76709">
      <w:pPr>
        <w:pStyle w:val="20"/>
        <w:keepNext/>
        <w:keepLines/>
        <w:shd w:val="clear" w:color="auto" w:fill="auto"/>
        <w:spacing w:before="0" w:after="0" w:line="240" w:lineRule="auto"/>
        <w:rPr>
          <w:b/>
          <w:sz w:val="24"/>
          <w:szCs w:val="24"/>
        </w:rPr>
      </w:pPr>
      <w:bookmarkStart w:id="13" w:name="bookmark11"/>
    </w:p>
    <w:p w:rsidR="00A76709" w:rsidRPr="000E4E08" w:rsidRDefault="00A76709" w:rsidP="00A76709">
      <w:pPr>
        <w:pStyle w:val="20"/>
        <w:keepNext/>
        <w:keepLines/>
        <w:shd w:val="clear" w:color="auto" w:fill="auto"/>
        <w:spacing w:before="0" w:after="0" w:line="240" w:lineRule="auto"/>
        <w:rPr>
          <w:b/>
          <w:sz w:val="24"/>
          <w:szCs w:val="24"/>
        </w:rPr>
      </w:pPr>
      <w:r w:rsidRPr="000E4E08">
        <w:rPr>
          <w:b/>
          <w:sz w:val="24"/>
          <w:szCs w:val="24"/>
        </w:rPr>
        <w:t>Работа с медии и комуникация с граждани</w:t>
      </w:r>
      <w:bookmarkEnd w:id="13"/>
    </w:p>
    <w:p w:rsidR="00A76709" w:rsidRPr="008569BF" w:rsidRDefault="00A76709" w:rsidP="00A76709">
      <w:pPr>
        <w:pStyle w:val="22"/>
        <w:shd w:val="clear" w:color="auto" w:fill="auto"/>
        <w:spacing w:before="0" w:line="240" w:lineRule="auto"/>
        <w:ind w:firstLine="708"/>
        <w:jc w:val="both"/>
        <w:rPr>
          <w:sz w:val="24"/>
          <w:szCs w:val="24"/>
        </w:rPr>
      </w:pPr>
      <w:r w:rsidRPr="001957EC">
        <w:rPr>
          <w:b/>
          <w:sz w:val="24"/>
          <w:szCs w:val="24"/>
        </w:rPr>
        <w:t>Чл.20.</w:t>
      </w:r>
      <w:r w:rsidRPr="008569BF">
        <w:rPr>
          <w:sz w:val="24"/>
          <w:szCs w:val="24"/>
        </w:rPr>
        <w:t xml:space="preserve"> В отношенията си с гражданите, неправителствените организации и средствата за масово осведомяване, общинският съветник е длъжен:</w:t>
      </w:r>
    </w:p>
    <w:p w:rsidR="00A76709" w:rsidRPr="008569BF" w:rsidRDefault="00A76709" w:rsidP="00A76709">
      <w:pPr>
        <w:pStyle w:val="22"/>
        <w:numPr>
          <w:ilvl w:val="0"/>
          <w:numId w:val="6"/>
        </w:numPr>
        <w:shd w:val="clear" w:color="auto" w:fill="auto"/>
        <w:tabs>
          <w:tab w:val="left" w:pos="279"/>
        </w:tabs>
        <w:spacing w:before="0" w:line="240" w:lineRule="auto"/>
        <w:jc w:val="both"/>
        <w:rPr>
          <w:sz w:val="24"/>
          <w:szCs w:val="24"/>
        </w:rPr>
      </w:pPr>
      <w:r w:rsidRPr="008569BF">
        <w:rPr>
          <w:sz w:val="24"/>
          <w:szCs w:val="24"/>
        </w:rPr>
        <w:t>Да поддържа постоянна връзка с тях;</w:t>
      </w:r>
    </w:p>
    <w:p w:rsidR="00A76709" w:rsidRPr="008569BF" w:rsidRDefault="00A76709" w:rsidP="00A76709">
      <w:pPr>
        <w:pStyle w:val="22"/>
        <w:numPr>
          <w:ilvl w:val="0"/>
          <w:numId w:val="6"/>
        </w:numPr>
        <w:shd w:val="clear" w:color="auto" w:fill="auto"/>
        <w:tabs>
          <w:tab w:val="left" w:pos="294"/>
        </w:tabs>
        <w:spacing w:before="0" w:line="240" w:lineRule="auto"/>
        <w:jc w:val="both"/>
        <w:rPr>
          <w:sz w:val="24"/>
          <w:szCs w:val="24"/>
        </w:rPr>
      </w:pPr>
      <w:r w:rsidRPr="008569BF">
        <w:rPr>
          <w:sz w:val="24"/>
          <w:szCs w:val="24"/>
        </w:rPr>
        <w:t>Да ги информира за дейността си;</w:t>
      </w:r>
    </w:p>
    <w:p w:rsidR="00A76709" w:rsidRPr="008569BF" w:rsidRDefault="00A76709" w:rsidP="00A76709">
      <w:pPr>
        <w:pStyle w:val="22"/>
        <w:numPr>
          <w:ilvl w:val="0"/>
          <w:numId w:val="6"/>
        </w:numPr>
        <w:shd w:val="clear" w:color="auto" w:fill="auto"/>
        <w:tabs>
          <w:tab w:val="left" w:pos="294"/>
        </w:tabs>
        <w:spacing w:before="0" w:line="240" w:lineRule="auto"/>
        <w:jc w:val="both"/>
        <w:rPr>
          <w:sz w:val="24"/>
          <w:szCs w:val="24"/>
        </w:rPr>
      </w:pPr>
      <w:r w:rsidRPr="008569BF">
        <w:rPr>
          <w:sz w:val="24"/>
          <w:szCs w:val="24"/>
        </w:rPr>
        <w:t>При публични изяви да уточнява в какво качество прави своето изявление- лично и/или като общински съветник;</w:t>
      </w:r>
    </w:p>
    <w:p w:rsidR="00A76709" w:rsidRPr="008569BF" w:rsidRDefault="00A76709" w:rsidP="00A76709">
      <w:pPr>
        <w:pStyle w:val="22"/>
        <w:numPr>
          <w:ilvl w:val="0"/>
          <w:numId w:val="6"/>
        </w:numPr>
        <w:shd w:val="clear" w:color="auto" w:fill="auto"/>
        <w:tabs>
          <w:tab w:val="left" w:pos="294"/>
        </w:tabs>
        <w:spacing w:before="0" w:line="240" w:lineRule="auto"/>
        <w:jc w:val="both"/>
        <w:rPr>
          <w:sz w:val="24"/>
          <w:szCs w:val="24"/>
        </w:rPr>
      </w:pPr>
      <w:r w:rsidRPr="008569BF">
        <w:rPr>
          <w:sz w:val="24"/>
          <w:szCs w:val="24"/>
        </w:rPr>
        <w:t>Да проверява фактите преди да ги сподели публично и да избягва разпространението на непотвърдена или подвеждаща информация;</w:t>
      </w:r>
    </w:p>
    <w:p w:rsidR="00A76709" w:rsidRPr="008569BF" w:rsidRDefault="00A76709" w:rsidP="00A76709">
      <w:pPr>
        <w:pStyle w:val="22"/>
        <w:numPr>
          <w:ilvl w:val="0"/>
          <w:numId w:val="6"/>
        </w:numPr>
        <w:shd w:val="clear" w:color="auto" w:fill="auto"/>
        <w:tabs>
          <w:tab w:val="left" w:pos="294"/>
        </w:tabs>
        <w:spacing w:before="0" w:line="240" w:lineRule="auto"/>
        <w:jc w:val="both"/>
        <w:rPr>
          <w:sz w:val="24"/>
          <w:szCs w:val="24"/>
        </w:rPr>
      </w:pPr>
      <w:r w:rsidRPr="008569BF">
        <w:rPr>
          <w:sz w:val="24"/>
          <w:szCs w:val="24"/>
        </w:rPr>
        <w:t>Да бъде образец за професионализъм и порядъчност в общуването с гражданите, обществото и медиите.</w:t>
      </w:r>
    </w:p>
    <w:p w:rsidR="00A76709" w:rsidRDefault="00A76709" w:rsidP="00A76709">
      <w:pPr>
        <w:pStyle w:val="20"/>
        <w:keepNext/>
        <w:keepLines/>
        <w:shd w:val="clear" w:color="auto" w:fill="auto"/>
        <w:spacing w:before="0" w:after="0" w:line="240" w:lineRule="auto"/>
        <w:rPr>
          <w:b/>
          <w:sz w:val="24"/>
          <w:szCs w:val="24"/>
        </w:rPr>
      </w:pPr>
      <w:bookmarkStart w:id="14" w:name="bookmark12"/>
    </w:p>
    <w:p w:rsidR="00A76709" w:rsidRPr="000E4E08" w:rsidRDefault="00A76709" w:rsidP="00A76709">
      <w:pPr>
        <w:pStyle w:val="20"/>
        <w:keepNext/>
        <w:keepLines/>
        <w:shd w:val="clear" w:color="auto" w:fill="auto"/>
        <w:spacing w:before="0" w:after="0" w:line="240" w:lineRule="auto"/>
        <w:rPr>
          <w:b/>
          <w:sz w:val="24"/>
          <w:szCs w:val="24"/>
        </w:rPr>
      </w:pPr>
      <w:r w:rsidRPr="000E4E08">
        <w:rPr>
          <w:b/>
          <w:sz w:val="24"/>
          <w:szCs w:val="24"/>
        </w:rPr>
        <w:t>Използване на общински ресурси</w:t>
      </w:r>
      <w:bookmarkEnd w:id="14"/>
    </w:p>
    <w:p w:rsidR="00A76709" w:rsidRPr="008569BF" w:rsidRDefault="00A76709" w:rsidP="00A76709">
      <w:pPr>
        <w:pStyle w:val="22"/>
        <w:shd w:val="clear" w:color="auto" w:fill="auto"/>
        <w:spacing w:before="0" w:line="240" w:lineRule="auto"/>
        <w:ind w:firstLine="708"/>
        <w:jc w:val="both"/>
        <w:rPr>
          <w:sz w:val="24"/>
          <w:szCs w:val="24"/>
        </w:rPr>
      </w:pPr>
      <w:r w:rsidRPr="001957EC">
        <w:rPr>
          <w:b/>
          <w:sz w:val="24"/>
          <w:szCs w:val="24"/>
        </w:rPr>
        <w:t>Чл.21.</w:t>
      </w:r>
      <w:r w:rsidRPr="008569BF">
        <w:rPr>
          <w:sz w:val="24"/>
          <w:szCs w:val="24"/>
        </w:rPr>
        <w:t xml:space="preserve"> (1) Общинският съветник е длъжен да следи за спазване на бюджетната и финансовата дисциплина, гарантираща ефективно управление на публичните средства и общинската собственост.</w:t>
      </w:r>
    </w:p>
    <w:p w:rsidR="00A76709" w:rsidRPr="008569BF" w:rsidRDefault="00A76709" w:rsidP="00A76709">
      <w:pPr>
        <w:pStyle w:val="22"/>
        <w:shd w:val="clear" w:color="auto" w:fill="auto"/>
        <w:spacing w:before="0" w:line="240" w:lineRule="auto"/>
        <w:jc w:val="both"/>
        <w:rPr>
          <w:sz w:val="24"/>
          <w:szCs w:val="24"/>
        </w:rPr>
      </w:pPr>
      <w:r w:rsidRPr="008569BF">
        <w:rPr>
          <w:sz w:val="24"/>
          <w:szCs w:val="24"/>
        </w:rPr>
        <w:t>(2) При изпълнение на своите отговорности общинският съветник следва да не допуска извършването на злоупотреба с публични средства. Той не може да извършва никакви действия, които биха довели до използването на публични средства или на общинска собственост за пряка или косвена лична облага, в частен или корпоративен интерес, както и в полза на политически партии.</w:t>
      </w:r>
    </w:p>
    <w:p w:rsidR="00A76709" w:rsidRDefault="00A76709" w:rsidP="00A76709">
      <w:pPr>
        <w:pStyle w:val="20"/>
        <w:keepNext/>
        <w:keepLines/>
        <w:shd w:val="clear" w:color="auto" w:fill="auto"/>
        <w:spacing w:before="0" w:after="0" w:line="240" w:lineRule="auto"/>
        <w:rPr>
          <w:b/>
          <w:sz w:val="24"/>
          <w:szCs w:val="24"/>
        </w:rPr>
      </w:pPr>
      <w:bookmarkStart w:id="15" w:name="bookmark13"/>
    </w:p>
    <w:p w:rsidR="00A76709" w:rsidRPr="000E4E08" w:rsidRDefault="00A76709" w:rsidP="00A76709">
      <w:pPr>
        <w:pStyle w:val="20"/>
        <w:keepNext/>
        <w:keepLines/>
        <w:shd w:val="clear" w:color="auto" w:fill="auto"/>
        <w:spacing w:before="0" w:after="0" w:line="240" w:lineRule="auto"/>
        <w:rPr>
          <w:b/>
          <w:sz w:val="24"/>
          <w:szCs w:val="24"/>
        </w:rPr>
      </w:pPr>
      <w:r w:rsidRPr="000E4E08">
        <w:rPr>
          <w:b/>
          <w:sz w:val="24"/>
          <w:szCs w:val="24"/>
        </w:rPr>
        <w:t>Подаръци и облаги</w:t>
      </w:r>
      <w:bookmarkEnd w:id="15"/>
    </w:p>
    <w:p w:rsidR="00A76709" w:rsidRPr="008569BF" w:rsidRDefault="00A76709" w:rsidP="00A76709">
      <w:pPr>
        <w:pStyle w:val="22"/>
        <w:shd w:val="clear" w:color="auto" w:fill="auto"/>
        <w:spacing w:before="0" w:line="240" w:lineRule="auto"/>
        <w:ind w:firstLine="708"/>
        <w:jc w:val="both"/>
        <w:rPr>
          <w:sz w:val="24"/>
          <w:szCs w:val="24"/>
        </w:rPr>
      </w:pPr>
      <w:r w:rsidRPr="001957EC">
        <w:rPr>
          <w:b/>
          <w:sz w:val="24"/>
          <w:szCs w:val="24"/>
        </w:rPr>
        <w:t>Чл.22.</w:t>
      </w:r>
      <w:r w:rsidRPr="008569BF">
        <w:rPr>
          <w:sz w:val="24"/>
          <w:szCs w:val="24"/>
        </w:rPr>
        <w:t xml:space="preserve"> Общинският съветник няма право да приема подарък или каквато и да е друга имотна облага, за да извърши или да не извърши действие в качеството си на общински съветник.</w:t>
      </w:r>
    </w:p>
    <w:p w:rsidR="00A76709" w:rsidRDefault="00A76709" w:rsidP="00A76709">
      <w:pPr>
        <w:pStyle w:val="22"/>
        <w:shd w:val="clear" w:color="auto" w:fill="auto"/>
        <w:spacing w:before="0" w:line="240" w:lineRule="auto"/>
        <w:jc w:val="center"/>
        <w:rPr>
          <w:b/>
          <w:sz w:val="24"/>
          <w:szCs w:val="24"/>
        </w:rPr>
      </w:pPr>
    </w:p>
    <w:p w:rsidR="00A76709" w:rsidRDefault="00A76709" w:rsidP="00A76709">
      <w:pPr>
        <w:pStyle w:val="22"/>
        <w:shd w:val="clear" w:color="auto" w:fill="auto"/>
        <w:spacing w:before="0" w:line="240" w:lineRule="auto"/>
        <w:jc w:val="center"/>
        <w:rPr>
          <w:b/>
          <w:sz w:val="24"/>
          <w:szCs w:val="24"/>
        </w:rPr>
      </w:pPr>
      <w:r w:rsidRPr="000E4E08">
        <w:rPr>
          <w:b/>
          <w:sz w:val="24"/>
          <w:szCs w:val="24"/>
        </w:rPr>
        <w:t xml:space="preserve">Глава втора </w:t>
      </w:r>
    </w:p>
    <w:p w:rsidR="00A76709" w:rsidRPr="000E4E08" w:rsidRDefault="00A76709" w:rsidP="00A76709">
      <w:pPr>
        <w:pStyle w:val="22"/>
        <w:shd w:val="clear" w:color="auto" w:fill="auto"/>
        <w:spacing w:before="0" w:line="240" w:lineRule="auto"/>
        <w:jc w:val="center"/>
        <w:rPr>
          <w:b/>
          <w:sz w:val="24"/>
          <w:szCs w:val="24"/>
        </w:rPr>
      </w:pPr>
      <w:r w:rsidRPr="000E4E08">
        <w:rPr>
          <w:b/>
          <w:sz w:val="24"/>
          <w:szCs w:val="24"/>
        </w:rPr>
        <w:t>КОНТРОЛ</w:t>
      </w:r>
    </w:p>
    <w:p w:rsidR="00A76709" w:rsidRPr="008569BF" w:rsidRDefault="00A76709" w:rsidP="00A76709">
      <w:pPr>
        <w:pStyle w:val="22"/>
        <w:shd w:val="clear" w:color="auto" w:fill="auto"/>
        <w:spacing w:before="0" w:line="240" w:lineRule="auto"/>
        <w:ind w:firstLine="708"/>
        <w:jc w:val="both"/>
        <w:rPr>
          <w:sz w:val="24"/>
          <w:szCs w:val="24"/>
        </w:rPr>
      </w:pPr>
      <w:r w:rsidRPr="001957EC">
        <w:rPr>
          <w:b/>
          <w:sz w:val="24"/>
          <w:szCs w:val="24"/>
        </w:rPr>
        <w:t>Чл.23.</w:t>
      </w:r>
      <w:r w:rsidRPr="008569BF">
        <w:rPr>
          <w:sz w:val="24"/>
          <w:szCs w:val="24"/>
        </w:rPr>
        <w:t xml:space="preserve"> (1) Контролът за спазване на нормите от настоящия Етичен кодекс се осъществява от Постоянната етична комисия към Общински съвет - Гурково.</w:t>
      </w:r>
    </w:p>
    <w:p w:rsidR="00A76709" w:rsidRPr="008569BF" w:rsidRDefault="00A76709" w:rsidP="00A76709">
      <w:pPr>
        <w:pStyle w:val="22"/>
        <w:numPr>
          <w:ilvl w:val="0"/>
          <w:numId w:val="7"/>
        </w:numPr>
        <w:shd w:val="clear" w:color="auto" w:fill="auto"/>
        <w:tabs>
          <w:tab w:val="left" w:pos="390"/>
        </w:tabs>
        <w:spacing w:before="0" w:line="240" w:lineRule="auto"/>
        <w:jc w:val="both"/>
        <w:rPr>
          <w:sz w:val="24"/>
          <w:szCs w:val="24"/>
        </w:rPr>
      </w:pPr>
      <w:r w:rsidRPr="008569BF">
        <w:rPr>
          <w:sz w:val="24"/>
          <w:szCs w:val="24"/>
        </w:rPr>
        <w:t>Комисията проучва и проверява всички сигнали и жалби за нарушения на този Етичен кодекс, които отговарят на изискванията, посочени в чл. 25, ал. 1, в срок не по-късно от 14 дни след тяхното постъпване.</w:t>
      </w:r>
    </w:p>
    <w:p w:rsidR="00A76709" w:rsidRPr="008569BF" w:rsidRDefault="00A76709" w:rsidP="00A76709">
      <w:pPr>
        <w:pStyle w:val="22"/>
        <w:numPr>
          <w:ilvl w:val="0"/>
          <w:numId w:val="7"/>
        </w:numPr>
        <w:shd w:val="clear" w:color="auto" w:fill="auto"/>
        <w:tabs>
          <w:tab w:val="left" w:pos="390"/>
        </w:tabs>
        <w:spacing w:before="0" w:line="240" w:lineRule="auto"/>
        <w:jc w:val="both"/>
        <w:rPr>
          <w:sz w:val="24"/>
          <w:szCs w:val="24"/>
        </w:rPr>
      </w:pPr>
      <w:r w:rsidRPr="008569BF">
        <w:rPr>
          <w:sz w:val="24"/>
          <w:szCs w:val="24"/>
        </w:rPr>
        <w:t xml:space="preserve">В случаите, когато Комисията стигне до заключение, че съдържащите се в сигнала или жалбата оплаквания са неоснователни или в случаите, когато въпреки предоставения срок по чл. 27, ал. 5 за отстраняване на </w:t>
      </w:r>
      <w:proofErr w:type="spellStart"/>
      <w:r w:rsidRPr="008569BF">
        <w:rPr>
          <w:sz w:val="24"/>
          <w:szCs w:val="24"/>
        </w:rPr>
        <w:t>нередовности</w:t>
      </w:r>
      <w:proofErr w:type="spellEnd"/>
      <w:r w:rsidRPr="008569BF">
        <w:rPr>
          <w:sz w:val="24"/>
          <w:szCs w:val="24"/>
        </w:rPr>
        <w:t xml:space="preserve"> в сигнала, същият не е </w:t>
      </w:r>
      <w:proofErr w:type="spellStart"/>
      <w:r w:rsidRPr="008569BF">
        <w:rPr>
          <w:sz w:val="24"/>
          <w:szCs w:val="24"/>
        </w:rPr>
        <w:t>саниран</w:t>
      </w:r>
      <w:proofErr w:type="spellEnd"/>
      <w:r w:rsidRPr="008569BF">
        <w:rPr>
          <w:sz w:val="24"/>
          <w:szCs w:val="24"/>
        </w:rPr>
        <w:t xml:space="preserve">, прекратява веднага проверката, като изготвя писмено заключение до </w:t>
      </w:r>
      <w:r w:rsidRPr="008569BF">
        <w:rPr>
          <w:sz w:val="24"/>
          <w:szCs w:val="24"/>
        </w:rPr>
        <w:lastRenderedPageBreak/>
        <w:t>подателя им, и до общинския съветник срещу когото са били насочени.</w:t>
      </w:r>
    </w:p>
    <w:p w:rsidR="00A76709" w:rsidRPr="008569BF" w:rsidRDefault="00A76709" w:rsidP="00A76709">
      <w:pPr>
        <w:pStyle w:val="22"/>
        <w:numPr>
          <w:ilvl w:val="0"/>
          <w:numId w:val="7"/>
        </w:numPr>
        <w:shd w:val="clear" w:color="auto" w:fill="auto"/>
        <w:tabs>
          <w:tab w:val="left" w:pos="390"/>
        </w:tabs>
        <w:spacing w:before="0" w:line="240" w:lineRule="auto"/>
        <w:jc w:val="both"/>
        <w:rPr>
          <w:sz w:val="24"/>
          <w:szCs w:val="24"/>
        </w:rPr>
      </w:pPr>
      <w:r w:rsidRPr="008569BF">
        <w:rPr>
          <w:sz w:val="24"/>
          <w:szCs w:val="24"/>
        </w:rPr>
        <w:t>Когато Комисията констатира нарушение на този Кодекс, предоставя възможност на общинския съветник срещу когото са били насочени жалбата или сигнала, да отговори на оплакванията и да се защити, чрез подаване на писмено становище в 7-дневен срок от получаване на уведомлението.</w:t>
      </w:r>
    </w:p>
    <w:p w:rsidR="00A76709" w:rsidRPr="008569BF" w:rsidRDefault="00A76709" w:rsidP="00A76709">
      <w:pPr>
        <w:pStyle w:val="22"/>
        <w:numPr>
          <w:ilvl w:val="0"/>
          <w:numId w:val="7"/>
        </w:numPr>
        <w:shd w:val="clear" w:color="auto" w:fill="auto"/>
        <w:tabs>
          <w:tab w:val="left" w:pos="390"/>
        </w:tabs>
        <w:spacing w:before="0" w:line="240" w:lineRule="auto"/>
        <w:jc w:val="both"/>
        <w:rPr>
          <w:sz w:val="24"/>
          <w:szCs w:val="24"/>
        </w:rPr>
      </w:pPr>
      <w:r w:rsidRPr="008569BF">
        <w:rPr>
          <w:sz w:val="24"/>
          <w:szCs w:val="24"/>
        </w:rPr>
        <w:t>В случаите, когато Комисията установи, че е нарушен принцип от този Кодекс, тя предлага с мотивирано решение на Общинския съвет, да наложи на извършителя санкция от изброените в чл. 26.</w:t>
      </w:r>
    </w:p>
    <w:p w:rsidR="00A76709" w:rsidRPr="008569BF" w:rsidRDefault="00A76709" w:rsidP="00A76709">
      <w:pPr>
        <w:pStyle w:val="22"/>
        <w:numPr>
          <w:ilvl w:val="0"/>
          <w:numId w:val="7"/>
        </w:numPr>
        <w:shd w:val="clear" w:color="auto" w:fill="auto"/>
        <w:tabs>
          <w:tab w:val="left" w:pos="390"/>
        </w:tabs>
        <w:spacing w:before="0" w:line="240" w:lineRule="auto"/>
        <w:jc w:val="both"/>
        <w:rPr>
          <w:sz w:val="24"/>
          <w:szCs w:val="24"/>
        </w:rPr>
      </w:pPr>
      <w:r w:rsidRPr="008569BF">
        <w:rPr>
          <w:sz w:val="24"/>
          <w:szCs w:val="24"/>
        </w:rPr>
        <w:t>Ако Комисията прецени, че произнасянето по сигнала или жалбата, е извън нейните правомощия или, че извършеното осъществява състава на престъпление или административно нарушение, прекратява проверката с решение, и изпраща всички събрани материали до съответния компетентен орган.</w:t>
      </w:r>
    </w:p>
    <w:p w:rsidR="00A76709" w:rsidRPr="008569BF" w:rsidRDefault="00A76709" w:rsidP="00A76709">
      <w:pPr>
        <w:pStyle w:val="22"/>
        <w:numPr>
          <w:ilvl w:val="0"/>
          <w:numId w:val="7"/>
        </w:numPr>
        <w:shd w:val="clear" w:color="auto" w:fill="auto"/>
        <w:tabs>
          <w:tab w:val="left" w:pos="394"/>
        </w:tabs>
        <w:spacing w:before="0" w:line="240" w:lineRule="auto"/>
        <w:jc w:val="both"/>
        <w:rPr>
          <w:sz w:val="24"/>
          <w:szCs w:val="24"/>
        </w:rPr>
      </w:pPr>
      <w:r w:rsidRPr="008569BF">
        <w:rPr>
          <w:sz w:val="24"/>
          <w:szCs w:val="24"/>
        </w:rPr>
        <w:t>В случай, че комисията прецени, че в подаденият сигнал са налице данни за извършени корупционни нарушения по Закона за сметната палата, тя администрира жалбата по реда предвиден в закона.</w:t>
      </w:r>
    </w:p>
    <w:p w:rsidR="00A76709" w:rsidRPr="008569BF" w:rsidRDefault="00A76709" w:rsidP="00A76709">
      <w:pPr>
        <w:pStyle w:val="22"/>
        <w:shd w:val="clear" w:color="auto" w:fill="auto"/>
        <w:spacing w:before="0" w:line="240" w:lineRule="auto"/>
        <w:ind w:firstLine="708"/>
        <w:jc w:val="both"/>
        <w:rPr>
          <w:sz w:val="24"/>
          <w:szCs w:val="24"/>
        </w:rPr>
      </w:pPr>
      <w:r w:rsidRPr="001957EC">
        <w:rPr>
          <w:b/>
          <w:sz w:val="24"/>
          <w:szCs w:val="24"/>
        </w:rPr>
        <w:t>Чл.24</w:t>
      </w:r>
      <w:r w:rsidRPr="008569BF">
        <w:rPr>
          <w:sz w:val="24"/>
          <w:szCs w:val="24"/>
        </w:rPr>
        <w:t>. (1) За своята дейност комисията изготвя и представя отчет до председателя на общински съвет един път в годината, в който се включва информация за броя на подадените сигнали за неетично поведение и други нарушения на Етичния кодекс на общинските съветници, както и за предприетите действия по тях.</w:t>
      </w:r>
    </w:p>
    <w:p w:rsidR="00A76709" w:rsidRPr="008569BF" w:rsidRDefault="00A76709" w:rsidP="00A76709">
      <w:pPr>
        <w:pStyle w:val="22"/>
        <w:shd w:val="clear" w:color="auto" w:fill="auto"/>
        <w:spacing w:before="0" w:line="240" w:lineRule="auto"/>
        <w:jc w:val="both"/>
        <w:rPr>
          <w:sz w:val="24"/>
          <w:szCs w:val="24"/>
        </w:rPr>
      </w:pPr>
      <w:r w:rsidRPr="008569BF">
        <w:rPr>
          <w:sz w:val="24"/>
          <w:szCs w:val="24"/>
        </w:rPr>
        <w:t>(2) Заседанията на Постоянната комисия по етика са открити, освен в случаите, когато се разглежда информация, съдържаща лични данни или друга защитена информация, при което могат да бъдат закрити, по решение на комисията.</w:t>
      </w:r>
    </w:p>
    <w:p w:rsidR="00A76709" w:rsidRPr="008569BF" w:rsidRDefault="00A76709" w:rsidP="00A76709">
      <w:pPr>
        <w:pStyle w:val="22"/>
        <w:shd w:val="clear" w:color="auto" w:fill="auto"/>
        <w:spacing w:before="0" w:line="240" w:lineRule="auto"/>
        <w:jc w:val="both"/>
        <w:rPr>
          <w:sz w:val="24"/>
          <w:szCs w:val="24"/>
        </w:rPr>
      </w:pPr>
      <w:r w:rsidRPr="008569BF">
        <w:rPr>
          <w:sz w:val="24"/>
          <w:szCs w:val="24"/>
        </w:rPr>
        <w:t>Протоколите от проведените заседания се публикуват на страницата на Общински съвет - Гурково, при спазване на изискванията за защита на личните данни след извършено „</w:t>
      </w:r>
      <w:proofErr w:type="spellStart"/>
      <w:r w:rsidRPr="008569BF">
        <w:rPr>
          <w:sz w:val="24"/>
          <w:szCs w:val="24"/>
        </w:rPr>
        <w:t>анонимизиране</w:t>
      </w:r>
      <w:proofErr w:type="spellEnd"/>
      <w:r w:rsidRPr="008569BF">
        <w:rPr>
          <w:sz w:val="24"/>
          <w:szCs w:val="24"/>
        </w:rPr>
        <w:t>“ от служител от звеното по чл. 29 а от ЗМСМА. „</w:t>
      </w:r>
      <w:proofErr w:type="spellStart"/>
      <w:r w:rsidRPr="008569BF">
        <w:rPr>
          <w:sz w:val="24"/>
          <w:szCs w:val="24"/>
        </w:rPr>
        <w:t>Анонимизиране</w:t>
      </w:r>
      <w:proofErr w:type="spellEnd"/>
      <w:r w:rsidRPr="008569BF">
        <w:rPr>
          <w:sz w:val="24"/>
          <w:szCs w:val="24"/>
        </w:rPr>
        <w:t>“ е процесът на промяна на документи в анонимни документи, които да не се свързват с идентифицирано физическо лице или физическо лице, което може да бъде идентифицирано, или с процеса на превръщането на лични данни в анонимни по такъв начин, че субектът на данните да не може да бъде идентифициран или повече да не може да бъде идентифициран.</w:t>
      </w:r>
    </w:p>
    <w:p w:rsidR="00A76709" w:rsidRPr="008569BF" w:rsidRDefault="00A76709" w:rsidP="00A76709">
      <w:pPr>
        <w:pStyle w:val="22"/>
        <w:numPr>
          <w:ilvl w:val="0"/>
          <w:numId w:val="4"/>
        </w:numPr>
        <w:shd w:val="clear" w:color="auto" w:fill="auto"/>
        <w:tabs>
          <w:tab w:val="left" w:pos="390"/>
        </w:tabs>
        <w:spacing w:before="0" w:line="240" w:lineRule="auto"/>
        <w:jc w:val="both"/>
        <w:rPr>
          <w:sz w:val="24"/>
          <w:szCs w:val="24"/>
        </w:rPr>
      </w:pPr>
      <w:r w:rsidRPr="008569BF">
        <w:rPr>
          <w:sz w:val="24"/>
          <w:szCs w:val="24"/>
        </w:rPr>
        <w:t>Информацията по ал. 1 се включва в отчета на председателя на общински съвет изготвен на основание чл. 27, ал. 6 от ЗМСМА и се оповестява публично на интернет страницата на съответния общински съвет след приемането на отчета от общинския съвет.</w:t>
      </w:r>
    </w:p>
    <w:p w:rsidR="00A76709" w:rsidRDefault="00A76709" w:rsidP="00A76709">
      <w:pPr>
        <w:pStyle w:val="20"/>
        <w:keepNext/>
        <w:keepLines/>
        <w:shd w:val="clear" w:color="auto" w:fill="auto"/>
        <w:spacing w:before="0" w:after="0" w:line="240" w:lineRule="auto"/>
        <w:rPr>
          <w:b/>
          <w:sz w:val="24"/>
          <w:szCs w:val="24"/>
        </w:rPr>
      </w:pPr>
      <w:bookmarkStart w:id="16" w:name="bookmark14"/>
    </w:p>
    <w:p w:rsidR="00A76709" w:rsidRPr="000E4E08" w:rsidRDefault="00A76709" w:rsidP="00A76709">
      <w:pPr>
        <w:pStyle w:val="20"/>
        <w:keepNext/>
        <w:keepLines/>
        <w:shd w:val="clear" w:color="auto" w:fill="auto"/>
        <w:spacing w:before="0" w:after="0" w:line="240" w:lineRule="auto"/>
        <w:rPr>
          <w:b/>
          <w:sz w:val="24"/>
          <w:szCs w:val="24"/>
        </w:rPr>
      </w:pPr>
      <w:r w:rsidRPr="000E4E08">
        <w:rPr>
          <w:b/>
          <w:sz w:val="24"/>
          <w:szCs w:val="24"/>
        </w:rPr>
        <w:t>Сигнали</w:t>
      </w:r>
      <w:bookmarkEnd w:id="16"/>
    </w:p>
    <w:p w:rsidR="00A76709" w:rsidRPr="008569BF" w:rsidRDefault="00A76709" w:rsidP="00A76709">
      <w:pPr>
        <w:pStyle w:val="22"/>
        <w:shd w:val="clear" w:color="auto" w:fill="auto"/>
        <w:spacing w:before="0" w:line="240" w:lineRule="auto"/>
        <w:ind w:firstLine="708"/>
        <w:jc w:val="both"/>
        <w:rPr>
          <w:sz w:val="24"/>
          <w:szCs w:val="24"/>
        </w:rPr>
      </w:pPr>
      <w:r w:rsidRPr="001957EC">
        <w:rPr>
          <w:b/>
          <w:sz w:val="24"/>
          <w:szCs w:val="24"/>
        </w:rPr>
        <w:t>Чл.25</w:t>
      </w:r>
      <w:r w:rsidRPr="008569BF">
        <w:rPr>
          <w:sz w:val="24"/>
          <w:szCs w:val="24"/>
        </w:rPr>
        <w:t>. (1) Граждани, на които е станало известно наличието на нарушение на етични правила от този Кодекс, по отношение на общински съветник могат да подават подписани сигнали и жалби за нарушения на този Кодекс в писмена форма.</w:t>
      </w:r>
    </w:p>
    <w:p w:rsidR="00A76709" w:rsidRPr="008569BF" w:rsidRDefault="00A76709" w:rsidP="00A76709">
      <w:pPr>
        <w:pStyle w:val="30"/>
        <w:numPr>
          <w:ilvl w:val="0"/>
          <w:numId w:val="1"/>
        </w:numPr>
        <w:shd w:val="clear" w:color="auto" w:fill="auto"/>
        <w:tabs>
          <w:tab w:val="left" w:pos="390"/>
        </w:tabs>
        <w:spacing w:line="240" w:lineRule="auto"/>
        <w:jc w:val="both"/>
        <w:rPr>
          <w:sz w:val="24"/>
          <w:szCs w:val="24"/>
        </w:rPr>
      </w:pPr>
      <w:r w:rsidRPr="008569BF">
        <w:rPr>
          <w:rStyle w:val="31"/>
          <w:sz w:val="24"/>
          <w:szCs w:val="24"/>
        </w:rPr>
        <w:t xml:space="preserve">Сигналите се подават на следния адрес: </w:t>
      </w:r>
      <w:r w:rsidRPr="008569BF">
        <w:rPr>
          <w:sz w:val="24"/>
          <w:szCs w:val="24"/>
        </w:rPr>
        <w:t>гр. Гурково, 61</w:t>
      </w:r>
      <w:r>
        <w:rPr>
          <w:sz w:val="24"/>
          <w:szCs w:val="24"/>
        </w:rPr>
        <w:t>99</w:t>
      </w:r>
      <w:r w:rsidRPr="008569BF">
        <w:rPr>
          <w:sz w:val="24"/>
          <w:szCs w:val="24"/>
        </w:rPr>
        <w:t>, бул. "</w:t>
      </w:r>
      <w:r>
        <w:rPr>
          <w:sz w:val="24"/>
          <w:szCs w:val="24"/>
        </w:rPr>
        <w:t>Княз Александър Батенберг</w:t>
      </w:r>
      <w:r w:rsidRPr="008569BF">
        <w:rPr>
          <w:sz w:val="24"/>
          <w:szCs w:val="24"/>
        </w:rPr>
        <w:t xml:space="preserve">" </w:t>
      </w:r>
      <w:r>
        <w:rPr>
          <w:sz w:val="24"/>
          <w:szCs w:val="24"/>
        </w:rPr>
        <w:t xml:space="preserve">3, стая № 19 </w:t>
      </w:r>
      <w:r w:rsidRPr="008569BF">
        <w:rPr>
          <w:sz w:val="24"/>
          <w:szCs w:val="24"/>
        </w:rPr>
        <w:t xml:space="preserve"> и на следния официален електронен адрес: </w:t>
      </w:r>
      <w:r w:rsidRPr="001957EC">
        <w:t xml:space="preserve"> </w:t>
      </w:r>
      <w:r w:rsidRPr="001957EC">
        <w:rPr>
          <w:sz w:val="24"/>
          <w:szCs w:val="24"/>
          <w:lang w:val="en-US" w:bidi="en-US"/>
        </w:rPr>
        <w:t>obs@gurkovo.bg</w:t>
      </w:r>
    </w:p>
    <w:p w:rsidR="00A76709" w:rsidRPr="008569BF" w:rsidRDefault="00A76709" w:rsidP="00A76709">
      <w:pPr>
        <w:pStyle w:val="22"/>
        <w:numPr>
          <w:ilvl w:val="0"/>
          <w:numId w:val="1"/>
        </w:numPr>
        <w:shd w:val="clear" w:color="auto" w:fill="auto"/>
        <w:tabs>
          <w:tab w:val="left" w:pos="394"/>
        </w:tabs>
        <w:spacing w:before="0" w:line="240" w:lineRule="auto"/>
        <w:jc w:val="both"/>
        <w:rPr>
          <w:sz w:val="24"/>
          <w:szCs w:val="24"/>
        </w:rPr>
      </w:pPr>
      <w:r w:rsidRPr="008569BF">
        <w:rPr>
          <w:sz w:val="24"/>
          <w:szCs w:val="24"/>
        </w:rPr>
        <w:t>Сигналът не трябва да е анонимен. Анонимни сигнали не се разглеждат от Постоянната етична комисия. За анонимен сигнал се счита такъв, в който не са посочени трите имена, актуален адрес, телефон за контакт или електронен адрес на подателя, както и неподписан сигнал. Анонимни сигнали се препращат без забавяне към компетентния орган в Общинска администрация - Гурково, определен по реда на чл. 12-14 от Закона за защита на лицата, подаващи сигнали или публично оповестяващи информация за нарушения (ЗЗЛПСПОИН). Препращането не ограничава правата на подателя на защита по чл. 10 от същия закон.</w:t>
      </w:r>
    </w:p>
    <w:p w:rsidR="00A76709" w:rsidRPr="008569BF" w:rsidRDefault="00A76709" w:rsidP="00A76709">
      <w:pPr>
        <w:pStyle w:val="22"/>
        <w:numPr>
          <w:ilvl w:val="0"/>
          <w:numId w:val="1"/>
        </w:numPr>
        <w:shd w:val="clear" w:color="auto" w:fill="auto"/>
        <w:tabs>
          <w:tab w:val="left" w:pos="394"/>
        </w:tabs>
        <w:spacing w:before="0" w:line="240" w:lineRule="auto"/>
        <w:jc w:val="both"/>
        <w:rPr>
          <w:sz w:val="24"/>
          <w:szCs w:val="24"/>
        </w:rPr>
      </w:pPr>
      <w:r w:rsidRPr="008569BF">
        <w:rPr>
          <w:sz w:val="24"/>
          <w:szCs w:val="24"/>
        </w:rPr>
        <w:t xml:space="preserve">Разглеждат се само писмени сигнали. Сигналът се счита за писмен и в случаите, </w:t>
      </w:r>
      <w:r w:rsidRPr="008569BF">
        <w:rPr>
          <w:sz w:val="24"/>
          <w:szCs w:val="24"/>
        </w:rPr>
        <w:lastRenderedPageBreak/>
        <w:t xml:space="preserve">когато е направен по електронен път на адреса на електронната поща на Общински съвет - Гурково. В тези случаи не се изисква подпис, съгласно изискванията на Регламент (ЕС) № 910/2014 на Европейския парламент и на Съвета от 23 юли 2014 г. относно електронната идентификация и удостоверителните услуги при електронни трансакции на вътрешния пазар и за отмяна на Директива 1999/93/ЕО </w:t>
      </w:r>
      <w:r w:rsidRPr="008569BF">
        <w:rPr>
          <w:sz w:val="24"/>
          <w:szCs w:val="24"/>
          <w:lang w:val="en-US" w:bidi="en-US"/>
        </w:rPr>
        <w:t xml:space="preserve">(OB, L </w:t>
      </w:r>
      <w:r w:rsidRPr="008569BF">
        <w:rPr>
          <w:sz w:val="24"/>
          <w:szCs w:val="24"/>
        </w:rPr>
        <w:t>257/73 от 28 август 2014 г.) и на Закона за електронния документ и електронните удостоверителни услуги.</w:t>
      </w:r>
    </w:p>
    <w:p w:rsidR="00A76709" w:rsidRPr="008569BF" w:rsidRDefault="00A76709" w:rsidP="00A76709">
      <w:pPr>
        <w:pStyle w:val="22"/>
        <w:numPr>
          <w:ilvl w:val="0"/>
          <w:numId w:val="1"/>
        </w:numPr>
        <w:shd w:val="clear" w:color="auto" w:fill="auto"/>
        <w:tabs>
          <w:tab w:val="left" w:pos="399"/>
        </w:tabs>
        <w:spacing w:before="0" w:line="240" w:lineRule="auto"/>
        <w:jc w:val="both"/>
        <w:rPr>
          <w:sz w:val="24"/>
          <w:szCs w:val="24"/>
        </w:rPr>
      </w:pPr>
      <w:r w:rsidRPr="008569BF">
        <w:rPr>
          <w:sz w:val="24"/>
          <w:szCs w:val="24"/>
        </w:rPr>
        <w:t xml:space="preserve">В случай, че сигналът не отговаря на изискванията на предходните алинеи, както и при условие, че изложените в сигнала обстоятелства са неясни и противоречиви, заявителят се уведомява за това от Комисията, съответно има право да отстрани </w:t>
      </w:r>
      <w:proofErr w:type="spellStart"/>
      <w:r w:rsidRPr="008569BF">
        <w:rPr>
          <w:sz w:val="24"/>
          <w:szCs w:val="24"/>
        </w:rPr>
        <w:t>нередовностите</w:t>
      </w:r>
      <w:proofErr w:type="spellEnd"/>
      <w:r w:rsidRPr="008569BF">
        <w:rPr>
          <w:sz w:val="24"/>
          <w:szCs w:val="24"/>
        </w:rPr>
        <w:t xml:space="preserve"> в 7-дневен срок от получаване на уведомлението. Срокът по чл. 23, ал. 2 започва да тече от датата на отстраняването на </w:t>
      </w:r>
      <w:proofErr w:type="spellStart"/>
      <w:r w:rsidRPr="008569BF">
        <w:rPr>
          <w:sz w:val="24"/>
          <w:szCs w:val="24"/>
        </w:rPr>
        <w:t>нередовностите</w:t>
      </w:r>
      <w:proofErr w:type="spellEnd"/>
      <w:r w:rsidRPr="008569BF">
        <w:rPr>
          <w:sz w:val="24"/>
          <w:szCs w:val="24"/>
        </w:rPr>
        <w:t xml:space="preserve"> на сигнал, съответно на отстраняване на противоречието.</w:t>
      </w:r>
    </w:p>
    <w:p w:rsidR="00A76709" w:rsidRPr="008569BF" w:rsidRDefault="00A76709" w:rsidP="00A76709">
      <w:pPr>
        <w:pStyle w:val="22"/>
        <w:numPr>
          <w:ilvl w:val="0"/>
          <w:numId w:val="1"/>
        </w:numPr>
        <w:shd w:val="clear" w:color="auto" w:fill="auto"/>
        <w:tabs>
          <w:tab w:val="left" w:pos="385"/>
        </w:tabs>
        <w:spacing w:before="0" w:line="240" w:lineRule="auto"/>
        <w:jc w:val="both"/>
        <w:rPr>
          <w:sz w:val="24"/>
          <w:szCs w:val="24"/>
        </w:rPr>
      </w:pPr>
      <w:r w:rsidRPr="008569BF">
        <w:rPr>
          <w:sz w:val="24"/>
          <w:szCs w:val="24"/>
        </w:rPr>
        <w:t>Комисията е длъжна, при поискване от страна на подалите сигнала, да запази самоличността им в тайна.</w:t>
      </w:r>
    </w:p>
    <w:p w:rsidR="00A76709" w:rsidRDefault="00A76709" w:rsidP="00A76709">
      <w:pPr>
        <w:pStyle w:val="20"/>
        <w:keepNext/>
        <w:keepLines/>
        <w:shd w:val="clear" w:color="auto" w:fill="auto"/>
        <w:spacing w:before="0" w:after="0" w:line="240" w:lineRule="auto"/>
        <w:rPr>
          <w:b/>
          <w:sz w:val="24"/>
          <w:szCs w:val="24"/>
        </w:rPr>
      </w:pPr>
      <w:bookmarkStart w:id="17" w:name="bookmark15"/>
    </w:p>
    <w:p w:rsidR="00A76709" w:rsidRPr="000E4E08" w:rsidRDefault="00A76709" w:rsidP="00A76709">
      <w:pPr>
        <w:pStyle w:val="20"/>
        <w:keepNext/>
        <w:keepLines/>
        <w:shd w:val="clear" w:color="auto" w:fill="auto"/>
        <w:spacing w:before="0" w:after="0" w:line="240" w:lineRule="auto"/>
        <w:rPr>
          <w:b/>
          <w:sz w:val="24"/>
          <w:szCs w:val="24"/>
        </w:rPr>
      </w:pPr>
      <w:r w:rsidRPr="000E4E08">
        <w:rPr>
          <w:b/>
          <w:sz w:val="24"/>
          <w:szCs w:val="24"/>
        </w:rPr>
        <w:t>Санкции</w:t>
      </w:r>
      <w:bookmarkEnd w:id="17"/>
    </w:p>
    <w:p w:rsidR="00A76709" w:rsidRPr="008569BF" w:rsidRDefault="00A76709" w:rsidP="00A76709">
      <w:pPr>
        <w:pStyle w:val="22"/>
        <w:shd w:val="clear" w:color="auto" w:fill="auto"/>
        <w:spacing w:before="0" w:line="240" w:lineRule="auto"/>
        <w:ind w:firstLine="708"/>
        <w:jc w:val="both"/>
        <w:rPr>
          <w:sz w:val="24"/>
          <w:szCs w:val="24"/>
        </w:rPr>
      </w:pPr>
      <w:r w:rsidRPr="000E4E08">
        <w:rPr>
          <w:b/>
          <w:sz w:val="24"/>
          <w:szCs w:val="24"/>
        </w:rPr>
        <w:t>Чл.26</w:t>
      </w:r>
      <w:r w:rsidRPr="008569BF">
        <w:rPr>
          <w:sz w:val="24"/>
          <w:szCs w:val="24"/>
        </w:rPr>
        <w:t>. При нарушение на Етичния кодекс, по предложение на Комисията по чл. 23, ал.1, Общинския съвет налага на общинските съветници, следните санкции:</w:t>
      </w:r>
    </w:p>
    <w:p w:rsidR="00A76709" w:rsidRPr="008569BF" w:rsidRDefault="00A76709" w:rsidP="00A76709">
      <w:pPr>
        <w:pStyle w:val="22"/>
        <w:numPr>
          <w:ilvl w:val="0"/>
          <w:numId w:val="8"/>
        </w:numPr>
        <w:shd w:val="clear" w:color="auto" w:fill="auto"/>
        <w:tabs>
          <w:tab w:val="left" w:pos="313"/>
        </w:tabs>
        <w:spacing w:before="0" w:line="240" w:lineRule="auto"/>
        <w:jc w:val="both"/>
        <w:rPr>
          <w:sz w:val="24"/>
          <w:szCs w:val="24"/>
        </w:rPr>
      </w:pPr>
      <w:r w:rsidRPr="008569BF">
        <w:rPr>
          <w:sz w:val="24"/>
          <w:szCs w:val="24"/>
        </w:rPr>
        <w:t>Забележка;</w:t>
      </w:r>
    </w:p>
    <w:p w:rsidR="00A76709" w:rsidRPr="008569BF" w:rsidRDefault="00A76709" w:rsidP="00A76709">
      <w:pPr>
        <w:pStyle w:val="22"/>
        <w:numPr>
          <w:ilvl w:val="0"/>
          <w:numId w:val="8"/>
        </w:numPr>
        <w:shd w:val="clear" w:color="auto" w:fill="auto"/>
        <w:tabs>
          <w:tab w:val="left" w:pos="313"/>
        </w:tabs>
        <w:spacing w:before="0" w:line="240" w:lineRule="auto"/>
        <w:jc w:val="both"/>
        <w:rPr>
          <w:sz w:val="24"/>
          <w:szCs w:val="24"/>
        </w:rPr>
      </w:pPr>
      <w:r w:rsidRPr="008569BF">
        <w:rPr>
          <w:sz w:val="24"/>
          <w:szCs w:val="24"/>
        </w:rPr>
        <w:t>Порицание.</w:t>
      </w:r>
    </w:p>
    <w:p w:rsidR="00A76709" w:rsidRPr="008569BF" w:rsidRDefault="00A76709" w:rsidP="00A76709">
      <w:pPr>
        <w:pStyle w:val="22"/>
        <w:shd w:val="clear" w:color="auto" w:fill="auto"/>
        <w:spacing w:before="0" w:line="240" w:lineRule="auto"/>
        <w:ind w:firstLine="708"/>
        <w:jc w:val="both"/>
        <w:rPr>
          <w:sz w:val="24"/>
          <w:szCs w:val="24"/>
        </w:rPr>
      </w:pPr>
      <w:r w:rsidRPr="000E4E08">
        <w:rPr>
          <w:b/>
          <w:sz w:val="24"/>
          <w:szCs w:val="24"/>
        </w:rPr>
        <w:t>Чл.27.</w:t>
      </w:r>
      <w:r w:rsidRPr="008569BF">
        <w:rPr>
          <w:sz w:val="24"/>
          <w:szCs w:val="24"/>
        </w:rPr>
        <w:t xml:space="preserve"> (1) Мярката "забележка" се налага на общинския съветник, който се отклонява от предмета на разискванията и/или извършва някое от действията, изброени изрично в чл. 15, чл. 16 и чл. 17 от настоящия кодекс.</w:t>
      </w:r>
    </w:p>
    <w:p w:rsidR="00A76709" w:rsidRPr="008569BF" w:rsidRDefault="00A76709" w:rsidP="00A76709">
      <w:pPr>
        <w:pStyle w:val="22"/>
        <w:shd w:val="clear" w:color="auto" w:fill="auto"/>
        <w:spacing w:before="0" w:line="240" w:lineRule="auto"/>
        <w:jc w:val="both"/>
        <w:rPr>
          <w:sz w:val="24"/>
          <w:szCs w:val="24"/>
        </w:rPr>
      </w:pPr>
      <w:r w:rsidRPr="000E4E08">
        <w:rPr>
          <w:sz w:val="24"/>
          <w:szCs w:val="24"/>
        </w:rPr>
        <w:t>(2)</w:t>
      </w:r>
      <w:r w:rsidRPr="008569BF">
        <w:rPr>
          <w:sz w:val="24"/>
          <w:szCs w:val="24"/>
        </w:rPr>
        <w:t xml:space="preserve"> Мярката “порицание” се налага на общинския съветник, който пренебрегне забележката за отклонение от предмета на разискванията и повторно се отклони от предмета на разискванията и/или който повторно извърши някое от действията, изброени изрично в чл. 15, чл. 16 и чл. 17 от настоящия кодекс.</w:t>
      </w:r>
    </w:p>
    <w:p w:rsidR="00A76709" w:rsidRPr="008569BF" w:rsidRDefault="00A76709" w:rsidP="00A76709">
      <w:pPr>
        <w:pStyle w:val="22"/>
        <w:shd w:val="clear" w:color="auto" w:fill="auto"/>
        <w:spacing w:before="0" w:line="240" w:lineRule="auto"/>
        <w:ind w:firstLine="708"/>
        <w:jc w:val="both"/>
        <w:rPr>
          <w:sz w:val="24"/>
          <w:szCs w:val="24"/>
        </w:rPr>
      </w:pPr>
      <w:r w:rsidRPr="000E4E08">
        <w:rPr>
          <w:b/>
          <w:sz w:val="24"/>
          <w:szCs w:val="24"/>
        </w:rPr>
        <w:t>Чл.28.</w:t>
      </w:r>
      <w:r w:rsidRPr="008569BF">
        <w:rPr>
          <w:sz w:val="24"/>
          <w:szCs w:val="24"/>
        </w:rPr>
        <w:t xml:space="preserve"> Решението за налагане на наказание по чл.26 се взема на заседание на общинския съвет с мнозинство повече от половината от всички общински съветници.</w:t>
      </w:r>
    </w:p>
    <w:p w:rsidR="00A76709" w:rsidRDefault="00A76709" w:rsidP="00A76709">
      <w:pPr>
        <w:pStyle w:val="20"/>
        <w:keepNext/>
        <w:keepLines/>
        <w:shd w:val="clear" w:color="auto" w:fill="auto"/>
        <w:spacing w:before="0" w:after="0" w:line="240" w:lineRule="auto"/>
        <w:rPr>
          <w:b/>
          <w:sz w:val="24"/>
          <w:szCs w:val="24"/>
        </w:rPr>
      </w:pPr>
      <w:bookmarkStart w:id="18" w:name="bookmark16"/>
    </w:p>
    <w:p w:rsidR="00A76709" w:rsidRPr="000E4E08" w:rsidRDefault="00A76709" w:rsidP="00A76709">
      <w:pPr>
        <w:pStyle w:val="20"/>
        <w:keepNext/>
        <w:keepLines/>
        <w:shd w:val="clear" w:color="auto" w:fill="auto"/>
        <w:spacing w:before="0" w:after="0" w:line="240" w:lineRule="auto"/>
        <w:rPr>
          <w:b/>
          <w:sz w:val="24"/>
          <w:szCs w:val="24"/>
        </w:rPr>
      </w:pPr>
      <w:r w:rsidRPr="000E4E08">
        <w:rPr>
          <w:b/>
          <w:sz w:val="24"/>
          <w:szCs w:val="24"/>
        </w:rPr>
        <w:t>Допълнителни разпоредби</w:t>
      </w:r>
      <w:bookmarkEnd w:id="18"/>
    </w:p>
    <w:p w:rsidR="00A76709" w:rsidRPr="008569BF" w:rsidRDefault="00A76709" w:rsidP="00A76709">
      <w:pPr>
        <w:pStyle w:val="22"/>
        <w:shd w:val="clear" w:color="auto" w:fill="auto"/>
        <w:spacing w:before="0" w:line="240" w:lineRule="auto"/>
        <w:ind w:firstLine="708"/>
        <w:jc w:val="both"/>
        <w:rPr>
          <w:sz w:val="24"/>
          <w:szCs w:val="24"/>
        </w:rPr>
      </w:pPr>
      <w:r w:rsidRPr="000E4E08">
        <w:rPr>
          <w:b/>
          <w:sz w:val="24"/>
          <w:szCs w:val="24"/>
        </w:rPr>
        <w:t>§1</w:t>
      </w:r>
      <w:r w:rsidRPr="008569BF">
        <w:rPr>
          <w:sz w:val="24"/>
          <w:szCs w:val="24"/>
        </w:rPr>
        <w:t xml:space="preserve">. Подарък - всяко имуществено или неимуществено право, </w:t>
      </w:r>
      <w:proofErr w:type="spellStart"/>
      <w:r w:rsidRPr="008569BF">
        <w:rPr>
          <w:sz w:val="24"/>
          <w:szCs w:val="24"/>
        </w:rPr>
        <w:t>оценимо</w:t>
      </w:r>
      <w:proofErr w:type="spellEnd"/>
      <w:r w:rsidRPr="008569BF">
        <w:rPr>
          <w:sz w:val="24"/>
          <w:szCs w:val="24"/>
        </w:rPr>
        <w:t xml:space="preserve"> в пари, предоставено на общинския съветник с цел да окаже влияние върху него при изпълнение на обществените му задължения или като отплата за негово действие или бездействие.</w:t>
      </w:r>
    </w:p>
    <w:p w:rsidR="00A76709" w:rsidRPr="000E4E08" w:rsidRDefault="00A76709" w:rsidP="00A76709">
      <w:pPr>
        <w:pStyle w:val="20"/>
        <w:keepNext/>
        <w:keepLines/>
        <w:shd w:val="clear" w:color="auto" w:fill="auto"/>
        <w:spacing w:before="0" w:after="0" w:line="240" w:lineRule="auto"/>
        <w:rPr>
          <w:b/>
          <w:sz w:val="24"/>
          <w:szCs w:val="24"/>
        </w:rPr>
      </w:pPr>
      <w:bookmarkStart w:id="19" w:name="bookmark17"/>
      <w:r w:rsidRPr="000E4E08">
        <w:rPr>
          <w:b/>
          <w:sz w:val="24"/>
          <w:szCs w:val="24"/>
        </w:rPr>
        <w:t>ПРЕХОДНИ И ЗАКЛЮЧИТЕЛНИ РАЗПОРЕДБИ</w:t>
      </w:r>
      <w:bookmarkEnd w:id="19"/>
    </w:p>
    <w:p w:rsidR="00A76709" w:rsidRPr="008569BF" w:rsidRDefault="00A76709" w:rsidP="00A76709">
      <w:pPr>
        <w:pStyle w:val="22"/>
        <w:shd w:val="clear" w:color="auto" w:fill="auto"/>
        <w:spacing w:before="0" w:line="240" w:lineRule="auto"/>
        <w:ind w:firstLine="708"/>
        <w:jc w:val="both"/>
        <w:rPr>
          <w:sz w:val="24"/>
          <w:szCs w:val="24"/>
        </w:rPr>
      </w:pPr>
      <w:r w:rsidRPr="000E4E08">
        <w:rPr>
          <w:b/>
          <w:sz w:val="24"/>
          <w:szCs w:val="24"/>
        </w:rPr>
        <w:t>§1</w:t>
      </w:r>
      <w:r w:rsidRPr="008569BF">
        <w:rPr>
          <w:sz w:val="24"/>
          <w:szCs w:val="24"/>
        </w:rPr>
        <w:t>. Настоящият Етичен кодекс е приет на основание чл.21, ал.4, чл.36, ал.2 и чл. 48, ал.2 от ЗМСМА с Решение</w:t>
      </w:r>
      <w:r>
        <w:rPr>
          <w:sz w:val="24"/>
          <w:szCs w:val="24"/>
        </w:rPr>
        <w:t>…….</w:t>
      </w:r>
      <w:r w:rsidRPr="008569BF">
        <w:rPr>
          <w:sz w:val="24"/>
          <w:szCs w:val="24"/>
        </w:rPr>
        <w:tab/>
        <w:t xml:space="preserve"> от Протокол</w:t>
      </w:r>
      <w:r>
        <w:rPr>
          <w:sz w:val="24"/>
          <w:szCs w:val="24"/>
        </w:rPr>
        <w:t xml:space="preserve"> ……. на Общински съвет – Гурково </w:t>
      </w:r>
      <w:r w:rsidRPr="008569BF">
        <w:rPr>
          <w:sz w:val="24"/>
          <w:szCs w:val="24"/>
        </w:rPr>
        <w:t xml:space="preserve"> и влиза в сила от датата на</w:t>
      </w:r>
      <w:r>
        <w:rPr>
          <w:sz w:val="24"/>
          <w:szCs w:val="24"/>
        </w:rPr>
        <w:t xml:space="preserve"> </w:t>
      </w:r>
      <w:r w:rsidRPr="008569BF">
        <w:rPr>
          <w:sz w:val="24"/>
          <w:szCs w:val="24"/>
        </w:rPr>
        <w:t>приемането му.</w:t>
      </w:r>
    </w:p>
    <w:p w:rsidR="00A76709" w:rsidRPr="008569BF" w:rsidRDefault="00A76709" w:rsidP="00A76709">
      <w:pPr>
        <w:pStyle w:val="22"/>
        <w:shd w:val="clear" w:color="auto" w:fill="auto"/>
        <w:spacing w:before="0" w:line="240" w:lineRule="auto"/>
        <w:ind w:firstLine="708"/>
        <w:jc w:val="both"/>
        <w:rPr>
          <w:sz w:val="24"/>
          <w:szCs w:val="24"/>
        </w:rPr>
      </w:pPr>
      <w:r w:rsidRPr="000E4E08">
        <w:rPr>
          <w:b/>
          <w:sz w:val="24"/>
          <w:szCs w:val="24"/>
        </w:rPr>
        <w:t>§2</w:t>
      </w:r>
      <w:r w:rsidRPr="008569BF">
        <w:rPr>
          <w:sz w:val="24"/>
          <w:szCs w:val="24"/>
        </w:rPr>
        <w:t>. Етичния кодекс може да бъде изменян, допълван или отменян с решение на Общински съвет - Гурково.</w:t>
      </w:r>
    </w:p>
    <w:p w:rsidR="00A76709" w:rsidRPr="008569BF" w:rsidRDefault="00A76709" w:rsidP="00A76709">
      <w:pPr>
        <w:pStyle w:val="22"/>
        <w:shd w:val="clear" w:color="auto" w:fill="auto"/>
        <w:spacing w:before="0" w:line="240" w:lineRule="auto"/>
        <w:ind w:firstLine="708"/>
        <w:jc w:val="both"/>
        <w:rPr>
          <w:sz w:val="24"/>
          <w:szCs w:val="24"/>
        </w:rPr>
      </w:pPr>
      <w:r w:rsidRPr="000E4E08">
        <w:rPr>
          <w:b/>
          <w:sz w:val="24"/>
          <w:szCs w:val="24"/>
        </w:rPr>
        <w:t>§3</w:t>
      </w:r>
      <w:r w:rsidRPr="008569BF">
        <w:rPr>
          <w:sz w:val="24"/>
          <w:szCs w:val="24"/>
        </w:rPr>
        <w:t>. Всеки общински съветник е длъжен да предприема всички необходими действия и мерки, за да гарантира спазването на разпоредбите на Етичния кодекс.</w:t>
      </w:r>
    </w:p>
    <w:p w:rsidR="00A76709" w:rsidRPr="008569BF" w:rsidRDefault="00A76709" w:rsidP="00A76709">
      <w:pPr>
        <w:pStyle w:val="22"/>
        <w:shd w:val="clear" w:color="auto" w:fill="auto"/>
        <w:spacing w:before="0" w:line="240" w:lineRule="auto"/>
        <w:ind w:firstLine="708"/>
        <w:jc w:val="both"/>
        <w:rPr>
          <w:sz w:val="24"/>
          <w:szCs w:val="24"/>
        </w:rPr>
      </w:pPr>
      <w:r w:rsidRPr="000E4E08">
        <w:rPr>
          <w:b/>
          <w:sz w:val="24"/>
          <w:szCs w:val="24"/>
        </w:rPr>
        <w:t>§4.</w:t>
      </w:r>
      <w:r w:rsidRPr="008569BF">
        <w:rPr>
          <w:sz w:val="24"/>
          <w:szCs w:val="24"/>
        </w:rPr>
        <w:t xml:space="preserve"> Никой общински съветник няма право съзнателно и преднамерено чрез думи или действия да подтиква или принуждава когото и да е било от останалите общински съветници към нарушаване на Етичния кодекс.</w:t>
      </w:r>
    </w:p>
    <w:p w:rsidR="004A2EDB" w:rsidRDefault="00A76709" w:rsidP="005B7D7D">
      <w:pPr>
        <w:pStyle w:val="22"/>
        <w:shd w:val="clear" w:color="auto" w:fill="auto"/>
        <w:spacing w:before="0" w:line="240" w:lineRule="auto"/>
        <w:ind w:firstLine="708"/>
        <w:jc w:val="both"/>
        <w:rPr>
          <w:b/>
        </w:rPr>
      </w:pPr>
      <w:r w:rsidRPr="000E4E08">
        <w:rPr>
          <w:b/>
          <w:sz w:val="24"/>
          <w:szCs w:val="24"/>
        </w:rPr>
        <w:t>§5.</w:t>
      </w:r>
      <w:r w:rsidRPr="008569BF">
        <w:rPr>
          <w:sz w:val="24"/>
          <w:szCs w:val="24"/>
        </w:rPr>
        <w:t xml:space="preserve"> Отговорността за съхраняване на получената съобразно правилата на този кодекс информация се носи от Постоянната комисия по етика към Общински съвет </w:t>
      </w:r>
      <w:r w:rsidR="005B7D7D">
        <w:rPr>
          <w:sz w:val="24"/>
          <w:szCs w:val="24"/>
        </w:rPr>
        <w:t>–</w:t>
      </w:r>
      <w:r w:rsidRPr="008569BF">
        <w:rPr>
          <w:sz w:val="24"/>
          <w:szCs w:val="24"/>
        </w:rPr>
        <w:t xml:space="preserve"> Гурково</w:t>
      </w:r>
      <w:r w:rsidR="005B7D7D">
        <w:rPr>
          <w:sz w:val="24"/>
          <w:szCs w:val="24"/>
        </w:rPr>
        <w:t>.</w:t>
      </w:r>
      <w:bookmarkEnd w:id="0"/>
    </w:p>
    <w:sectPr w:rsidR="004A2EDB">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522" w:rsidRDefault="00C35522" w:rsidP="005B7D7D">
      <w:pPr>
        <w:spacing w:after="0" w:line="240" w:lineRule="auto"/>
      </w:pPr>
      <w:r>
        <w:separator/>
      </w:r>
    </w:p>
  </w:endnote>
  <w:endnote w:type="continuationSeparator" w:id="0">
    <w:p w:rsidR="00C35522" w:rsidRDefault="00C35522" w:rsidP="005B7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5205414"/>
      <w:docPartObj>
        <w:docPartGallery w:val="Page Numbers (Bottom of Page)"/>
        <w:docPartUnique/>
      </w:docPartObj>
    </w:sdtPr>
    <w:sdtEndPr/>
    <w:sdtContent>
      <w:sdt>
        <w:sdtPr>
          <w:id w:val="860082579"/>
          <w:docPartObj>
            <w:docPartGallery w:val="Page Numbers (Top of Page)"/>
            <w:docPartUnique/>
          </w:docPartObj>
        </w:sdtPr>
        <w:sdtEndPr/>
        <w:sdtContent>
          <w:p w:rsidR="005B7D7D" w:rsidRDefault="005B7D7D">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653834">
              <w:rPr>
                <w:b/>
                <w:bCs/>
                <w:noProof/>
              </w:rPr>
              <w:t>3</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sidR="00653834">
              <w:rPr>
                <w:b/>
                <w:bCs/>
                <w:noProof/>
              </w:rPr>
              <w:t>7</w:t>
            </w:r>
            <w:r>
              <w:rPr>
                <w:b/>
                <w:bCs/>
                <w:sz w:val="24"/>
                <w:szCs w:val="24"/>
              </w:rPr>
              <w:fldChar w:fldCharType="end"/>
            </w:r>
          </w:p>
        </w:sdtContent>
      </w:sdt>
    </w:sdtContent>
  </w:sdt>
  <w:p w:rsidR="005B7D7D" w:rsidRDefault="005B7D7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522" w:rsidRDefault="00C35522" w:rsidP="005B7D7D">
      <w:pPr>
        <w:spacing w:after="0" w:line="240" w:lineRule="auto"/>
      </w:pPr>
      <w:r>
        <w:separator/>
      </w:r>
    </w:p>
  </w:footnote>
  <w:footnote w:type="continuationSeparator" w:id="0">
    <w:p w:rsidR="00C35522" w:rsidRDefault="00C35522" w:rsidP="005B7D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B17A1"/>
    <w:multiLevelType w:val="multilevel"/>
    <w:tmpl w:val="3F760B2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E821C3C"/>
    <w:multiLevelType w:val="multilevel"/>
    <w:tmpl w:val="E6E806D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2392A21"/>
    <w:multiLevelType w:val="multilevel"/>
    <w:tmpl w:val="C46AD3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9832516"/>
    <w:multiLevelType w:val="multilevel"/>
    <w:tmpl w:val="F96C42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BFA23D8"/>
    <w:multiLevelType w:val="multilevel"/>
    <w:tmpl w:val="B942A89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C930E3C"/>
    <w:multiLevelType w:val="multilevel"/>
    <w:tmpl w:val="9DE6F78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C797CDA"/>
    <w:multiLevelType w:val="multilevel"/>
    <w:tmpl w:val="F1087EC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78E351C"/>
    <w:multiLevelType w:val="multilevel"/>
    <w:tmpl w:val="6F76A24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7"/>
  </w:num>
  <w:num w:numId="3">
    <w:abstractNumId w:val="0"/>
  </w:num>
  <w:num w:numId="4">
    <w:abstractNumId w:val="1"/>
  </w:num>
  <w:num w:numId="5">
    <w:abstractNumId w:val="5"/>
  </w:num>
  <w:num w:numId="6">
    <w:abstractNumId w:val="3"/>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98B"/>
    <w:rsid w:val="00052C84"/>
    <w:rsid w:val="0012419D"/>
    <w:rsid w:val="00127D34"/>
    <w:rsid w:val="00150F52"/>
    <w:rsid w:val="001E3839"/>
    <w:rsid w:val="002D4D3F"/>
    <w:rsid w:val="00343129"/>
    <w:rsid w:val="003C6379"/>
    <w:rsid w:val="004A2EDB"/>
    <w:rsid w:val="005B7D7D"/>
    <w:rsid w:val="00637923"/>
    <w:rsid w:val="0065179D"/>
    <w:rsid w:val="00653834"/>
    <w:rsid w:val="00656275"/>
    <w:rsid w:val="007073FC"/>
    <w:rsid w:val="009C24CB"/>
    <w:rsid w:val="009E3A45"/>
    <w:rsid w:val="00A76709"/>
    <w:rsid w:val="00C35522"/>
    <w:rsid w:val="00D6298B"/>
    <w:rsid w:val="00D73A26"/>
    <w:rsid w:val="00D81135"/>
    <w:rsid w:val="00EC439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лавие #1_"/>
    <w:link w:val="10"/>
    <w:rsid w:val="004A2EDB"/>
    <w:rPr>
      <w:rFonts w:ascii="Times New Roman" w:eastAsia="Times New Roman" w:hAnsi="Times New Roman" w:cs="Times New Roman"/>
      <w:b/>
      <w:bCs/>
      <w:sz w:val="28"/>
      <w:szCs w:val="28"/>
      <w:shd w:val="clear" w:color="auto" w:fill="FFFFFF"/>
    </w:rPr>
  </w:style>
  <w:style w:type="character" w:customStyle="1" w:styleId="2">
    <w:name w:val="Заглавие #2_"/>
    <w:link w:val="20"/>
    <w:rsid w:val="004A2EDB"/>
    <w:rPr>
      <w:rFonts w:ascii="Times New Roman" w:eastAsia="Times New Roman" w:hAnsi="Times New Roman" w:cs="Times New Roman"/>
      <w:shd w:val="clear" w:color="auto" w:fill="FFFFFF"/>
    </w:rPr>
  </w:style>
  <w:style w:type="paragraph" w:customStyle="1" w:styleId="10">
    <w:name w:val="Заглавие #1"/>
    <w:basedOn w:val="a"/>
    <w:link w:val="1"/>
    <w:rsid w:val="004A2EDB"/>
    <w:pPr>
      <w:widowControl w:val="0"/>
      <w:shd w:val="clear" w:color="auto" w:fill="FFFFFF"/>
      <w:spacing w:after="300" w:line="0" w:lineRule="atLeast"/>
      <w:jc w:val="center"/>
      <w:outlineLvl w:val="0"/>
    </w:pPr>
    <w:rPr>
      <w:rFonts w:ascii="Times New Roman" w:eastAsia="Times New Roman" w:hAnsi="Times New Roman" w:cs="Times New Roman"/>
      <w:b/>
      <w:bCs/>
      <w:sz w:val="28"/>
      <w:szCs w:val="28"/>
    </w:rPr>
  </w:style>
  <w:style w:type="paragraph" w:customStyle="1" w:styleId="20">
    <w:name w:val="Заглавие #2"/>
    <w:basedOn w:val="a"/>
    <w:link w:val="2"/>
    <w:rsid w:val="004A2EDB"/>
    <w:pPr>
      <w:widowControl w:val="0"/>
      <w:shd w:val="clear" w:color="auto" w:fill="FFFFFF"/>
      <w:spacing w:before="300" w:after="300" w:line="446" w:lineRule="exact"/>
      <w:jc w:val="center"/>
      <w:outlineLvl w:val="1"/>
    </w:pPr>
    <w:rPr>
      <w:rFonts w:ascii="Times New Roman" w:eastAsia="Times New Roman" w:hAnsi="Times New Roman" w:cs="Times New Roman"/>
    </w:rPr>
  </w:style>
  <w:style w:type="character" w:styleId="a3">
    <w:name w:val="Hyperlink"/>
    <w:uiPriority w:val="99"/>
    <w:unhideWhenUsed/>
    <w:rsid w:val="00A76709"/>
    <w:rPr>
      <w:color w:val="0000FF"/>
      <w:u w:val="single"/>
    </w:rPr>
  </w:style>
  <w:style w:type="character" w:customStyle="1" w:styleId="3">
    <w:name w:val="Основен текст (3)_"/>
    <w:link w:val="30"/>
    <w:rsid w:val="00A76709"/>
    <w:rPr>
      <w:rFonts w:ascii="Times New Roman" w:eastAsia="Times New Roman" w:hAnsi="Times New Roman" w:cs="Times New Roman"/>
      <w:i/>
      <w:iCs/>
      <w:shd w:val="clear" w:color="auto" w:fill="FFFFFF"/>
    </w:rPr>
  </w:style>
  <w:style w:type="paragraph" w:customStyle="1" w:styleId="30">
    <w:name w:val="Основен текст (3)"/>
    <w:basedOn w:val="a"/>
    <w:link w:val="3"/>
    <w:rsid w:val="00A76709"/>
    <w:pPr>
      <w:widowControl w:val="0"/>
      <w:shd w:val="clear" w:color="auto" w:fill="FFFFFF"/>
      <w:spacing w:after="0" w:line="259" w:lineRule="exact"/>
    </w:pPr>
    <w:rPr>
      <w:rFonts w:ascii="Times New Roman" w:eastAsia="Times New Roman" w:hAnsi="Times New Roman" w:cs="Times New Roman"/>
      <w:i/>
      <w:iCs/>
    </w:rPr>
  </w:style>
  <w:style w:type="character" w:customStyle="1" w:styleId="21">
    <w:name w:val="Основен текст (2)_"/>
    <w:link w:val="22"/>
    <w:rsid w:val="00A76709"/>
    <w:rPr>
      <w:rFonts w:ascii="Times New Roman" w:eastAsia="Times New Roman" w:hAnsi="Times New Roman" w:cs="Times New Roman"/>
      <w:shd w:val="clear" w:color="auto" w:fill="FFFFFF"/>
    </w:rPr>
  </w:style>
  <w:style w:type="character" w:customStyle="1" w:styleId="23">
    <w:name w:val="Номер на заглавие #2_"/>
    <w:link w:val="24"/>
    <w:rsid w:val="00A76709"/>
    <w:rPr>
      <w:rFonts w:ascii="Times New Roman" w:eastAsia="Times New Roman" w:hAnsi="Times New Roman" w:cs="Times New Roman"/>
      <w:shd w:val="clear" w:color="auto" w:fill="FFFFFF"/>
    </w:rPr>
  </w:style>
  <w:style w:type="character" w:customStyle="1" w:styleId="31">
    <w:name w:val="Основен текст (3) + Не е курсив"/>
    <w:rsid w:val="00A76709"/>
    <w:rPr>
      <w:rFonts w:ascii="Times New Roman" w:eastAsia="Times New Roman" w:hAnsi="Times New Roman" w:cs="Times New Roman"/>
      <w:b w:val="0"/>
      <w:bCs w:val="0"/>
      <w:i/>
      <w:iCs/>
      <w:smallCaps w:val="0"/>
      <w:strike w:val="0"/>
      <w:color w:val="000000"/>
      <w:spacing w:val="0"/>
      <w:w w:val="100"/>
      <w:position w:val="0"/>
      <w:sz w:val="22"/>
      <w:szCs w:val="22"/>
      <w:u w:val="none"/>
      <w:lang w:val="bg-BG" w:eastAsia="bg-BG" w:bidi="bg-BG"/>
    </w:rPr>
  </w:style>
  <w:style w:type="paragraph" w:customStyle="1" w:styleId="22">
    <w:name w:val="Основен текст (2)"/>
    <w:basedOn w:val="a"/>
    <w:link w:val="21"/>
    <w:rsid w:val="00A76709"/>
    <w:pPr>
      <w:widowControl w:val="0"/>
      <w:shd w:val="clear" w:color="auto" w:fill="FFFFFF"/>
      <w:spacing w:before="300" w:after="0" w:line="259" w:lineRule="exact"/>
    </w:pPr>
    <w:rPr>
      <w:rFonts w:ascii="Times New Roman" w:eastAsia="Times New Roman" w:hAnsi="Times New Roman" w:cs="Times New Roman"/>
    </w:rPr>
  </w:style>
  <w:style w:type="paragraph" w:customStyle="1" w:styleId="24">
    <w:name w:val="Номер на заглавие #2"/>
    <w:basedOn w:val="a"/>
    <w:link w:val="23"/>
    <w:rsid w:val="00A76709"/>
    <w:pPr>
      <w:widowControl w:val="0"/>
      <w:shd w:val="clear" w:color="auto" w:fill="FFFFFF"/>
      <w:spacing w:before="300" w:after="60" w:line="0" w:lineRule="atLeast"/>
      <w:outlineLvl w:val="1"/>
    </w:pPr>
    <w:rPr>
      <w:rFonts w:ascii="Times New Roman" w:eastAsia="Times New Roman" w:hAnsi="Times New Roman" w:cs="Times New Roman"/>
    </w:rPr>
  </w:style>
  <w:style w:type="paragraph" w:styleId="a4">
    <w:name w:val="header"/>
    <w:basedOn w:val="a"/>
    <w:link w:val="a5"/>
    <w:uiPriority w:val="99"/>
    <w:unhideWhenUsed/>
    <w:rsid w:val="005B7D7D"/>
    <w:pPr>
      <w:tabs>
        <w:tab w:val="center" w:pos="4536"/>
        <w:tab w:val="right" w:pos="9072"/>
      </w:tabs>
      <w:spacing w:after="0" w:line="240" w:lineRule="auto"/>
    </w:pPr>
  </w:style>
  <w:style w:type="character" w:customStyle="1" w:styleId="a5">
    <w:name w:val="Горен колонтитул Знак"/>
    <w:basedOn w:val="a0"/>
    <w:link w:val="a4"/>
    <w:uiPriority w:val="99"/>
    <w:rsid w:val="005B7D7D"/>
  </w:style>
  <w:style w:type="paragraph" w:styleId="a6">
    <w:name w:val="footer"/>
    <w:basedOn w:val="a"/>
    <w:link w:val="a7"/>
    <w:uiPriority w:val="99"/>
    <w:unhideWhenUsed/>
    <w:rsid w:val="005B7D7D"/>
    <w:pPr>
      <w:tabs>
        <w:tab w:val="center" w:pos="4536"/>
        <w:tab w:val="right" w:pos="9072"/>
      </w:tabs>
      <w:spacing w:after="0" w:line="240" w:lineRule="auto"/>
    </w:pPr>
  </w:style>
  <w:style w:type="character" w:customStyle="1" w:styleId="a7">
    <w:name w:val="Долен колонтитул Знак"/>
    <w:basedOn w:val="a0"/>
    <w:link w:val="a6"/>
    <w:uiPriority w:val="99"/>
    <w:rsid w:val="005B7D7D"/>
  </w:style>
  <w:style w:type="character" w:styleId="a8">
    <w:name w:val="Strong"/>
    <w:basedOn w:val="a0"/>
    <w:uiPriority w:val="22"/>
    <w:qFormat/>
    <w:rsid w:val="00EC4392"/>
    <w:rPr>
      <w:b/>
      <w:bCs/>
    </w:rPr>
  </w:style>
  <w:style w:type="paragraph" w:styleId="a9">
    <w:name w:val="Normal (Web)"/>
    <w:basedOn w:val="a"/>
    <w:uiPriority w:val="99"/>
    <w:semiHidden/>
    <w:unhideWhenUsed/>
    <w:rsid w:val="00EC4392"/>
    <w:pPr>
      <w:spacing w:before="100" w:beforeAutospacing="1" w:after="100" w:afterAutospacing="1" w:line="240" w:lineRule="auto"/>
    </w:pPr>
    <w:rPr>
      <w:rFonts w:ascii="Times New Roman" w:eastAsia="Times New Roman" w:hAnsi="Times New Roman" w:cs="Times New Roman"/>
      <w:sz w:val="24"/>
      <w:szCs w:val="24"/>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лавие #1_"/>
    <w:link w:val="10"/>
    <w:rsid w:val="004A2EDB"/>
    <w:rPr>
      <w:rFonts w:ascii="Times New Roman" w:eastAsia="Times New Roman" w:hAnsi="Times New Roman" w:cs="Times New Roman"/>
      <w:b/>
      <w:bCs/>
      <w:sz w:val="28"/>
      <w:szCs w:val="28"/>
      <w:shd w:val="clear" w:color="auto" w:fill="FFFFFF"/>
    </w:rPr>
  </w:style>
  <w:style w:type="character" w:customStyle="1" w:styleId="2">
    <w:name w:val="Заглавие #2_"/>
    <w:link w:val="20"/>
    <w:rsid w:val="004A2EDB"/>
    <w:rPr>
      <w:rFonts w:ascii="Times New Roman" w:eastAsia="Times New Roman" w:hAnsi="Times New Roman" w:cs="Times New Roman"/>
      <w:shd w:val="clear" w:color="auto" w:fill="FFFFFF"/>
    </w:rPr>
  </w:style>
  <w:style w:type="paragraph" w:customStyle="1" w:styleId="10">
    <w:name w:val="Заглавие #1"/>
    <w:basedOn w:val="a"/>
    <w:link w:val="1"/>
    <w:rsid w:val="004A2EDB"/>
    <w:pPr>
      <w:widowControl w:val="0"/>
      <w:shd w:val="clear" w:color="auto" w:fill="FFFFFF"/>
      <w:spacing w:after="300" w:line="0" w:lineRule="atLeast"/>
      <w:jc w:val="center"/>
      <w:outlineLvl w:val="0"/>
    </w:pPr>
    <w:rPr>
      <w:rFonts w:ascii="Times New Roman" w:eastAsia="Times New Roman" w:hAnsi="Times New Roman" w:cs="Times New Roman"/>
      <w:b/>
      <w:bCs/>
      <w:sz w:val="28"/>
      <w:szCs w:val="28"/>
    </w:rPr>
  </w:style>
  <w:style w:type="paragraph" w:customStyle="1" w:styleId="20">
    <w:name w:val="Заглавие #2"/>
    <w:basedOn w:val="a"/>
    <w:link w:val="2"/>
    <w:rsid w:val="004A2EDB"/>
    <w:pPr>
      <w:widowControl w:val="0"/>
      <w:shd w:val="clear" w:color="auto" w:fill="FFFFFF"/>
      <w:spacing w:before="300" w:after="300" w:line="446" w:lineRule="exact"/>
      <w:jc w:val="center"/>
      <w:outlineLvl w:val="1"/>
    </w:pPr>
    <w:rPr>
      <w:rFonts w:ascii="Times New Roman" w:eastAsia="Times New Roman" w:hAnsi="Times New Roman" w:cs="Times New Roman"/>
    </w:rPr>
  </w:style>
  <w:style w:type="character" w:styleId="a3">
    <w:name w:val="Hyperlink"/>
    <w:uiPriority w:val="99"/>
    <w:unhideWhenUsed/>
    <w:rsid w:val="00A76709"/>
    <w:rPr>
      <w:color w:val="0000FF"/>
      <w:u w:val="single"/>
    </w:rPr>
  </w:style>
  <w:style w:type="character" w:customStyle="1" w:styleId="3">
    <w:name w:val="Основен текст (3)_"/>
    <w:link w:val="30"/>
    <w:rsid w:val="00A76709"/>
    <w:rPr>
      <w:rFonts w:ascii="Times New Roman" w:eastAsia="Times New Roman" w:hAnsi="Times New Roman" w:cs="Times New Roman"/>
      <w:i/>
      <w:iCs/>
      <w:shd w:val="clear" w:color="auto" w:fill="FFFFFF"/>
    </w:rPr>
  </w:style>
  <w:style w:type="paragraph" w:customStyle="1" w:styleId="30">
    <w:name w:val="Основен текст (3)"/>
    <w:basedOn w:val="a"/>
    <w:link w:val="3"/>
    <w:rsid w:val="00A76709"/>
    <w:pPr>
      <w:widowControl w:val="0"/>
      <w:shd w:val="clear" w:color="auto" w:fill="FFFFFF"/>
      <w:spacing w:after="0" w:line="259" w:lineRule="exact"/>
    </w:pPr>
    <w:rPr>
      <w:rFonts w:ascii="Times New Roman" w:eastAsia="Times New Roman" w:hAnsi="Times New Roman" w:cs="Times New Roman"/>
      <w:i/>
      <w:iCs/>
    </w:rPr>
  </w:style>
  <w:style w:type="character" w:customStyle="1" w:styleId="21">
    <w:name w:val="Основен текст (2)_"/>
    <w:link w:val="22"/>
    <w:rsid w:val="00A76709"/>
    <w:rPr>
      <w:rFonts w:ascii="Times New Roman" w:eastAsia="Times New Roman" w:hAnsi="Times New Roman" w:cs="Times New Roman"/>
      <w:shd w:val="clear" w:color="auto" w:fill="FFFFFF"/>
    </w:rPr>
  </w:style>
  <w:style w:type="character" w:customStyle="1" w:styleId="23">
    <w:name w:val="Номер на заглавие #2_"/>
    <w:link w:val="24"/>
    <w:rsid w:val="00A76709"/>
    <w:rPr>
      <w:rFonts w:ascii="Times New Roman" w:eastAsia="Times New Roman" w:hAnsi="Times New Roman" w:cs="Times New Roman"/>
      <w:shd w:val="clear" w:color="auto" w:fill="FFFFFF"/>
    </w:rPr>
  </w:style>
  <w:style w:type="character" w:customStyle="1" w:styleId="31">
    <w:name w:val="Основен текст (3) + Не е курсив"/>
    <w:rsid w:val="00A76709"/>
    <w:rPr>
      <w:rFonts w:ascii="Times New Roman" w:eastAsia="Times New Roman" w:hAnsi="Times New Roman" w:cs="Times New Roman"/>
      <w:b w:val="0"/>
      <w:bCs w:val="0"/>
      <w:i/>
      <w:iCs/>
      <w:smallCaps w:val="0"/>
      <w:strike w:val="0"/>
      <w:color w:val="000000"/>
      <w:spacing w:val="0"/>
      <w:w w:val="100"/>
      <w:position w:val="0"/>
      <w:sz w:val="22"/>
      <w:szCs w:val="22"/>
      <w:u w:val="none"/>
      <w:lang w:val="bg-BG" w:eastAsia="bg-BG" w:bidi="bg-BG"/>
    </w:rPr>
  </w:style>
  <w:style w:type="paragraph" w:customStyle="1" w:styleId="22">
    <w:name w:val="Основен текст (2)"/>
    <w:basedOn w:val="a"/>
    <w:link w:val="21"/>
    <w:rsid w:val="00A76709"/>
    <w:pPr>
      <w:widowControl w:val="0"/>
      <w:shd w:val="clear" w:color="auto" w:fill="FFFFFF"/>
      <w:spacing w:before="300" w:after="0" w:line="259" w:lineRule="exact"/>
    </w:pPr>
    <w:rPr>
      <w:rFonts w:ascii="Times New Roman" w:eastAsia="Times New Roman" w:hAnsi="Times New Roman" w:cs="Times New Roman"/>
    </w:rPr>
  </w:style>
  <w:style w:type="paragraph" w:customStyle="1" w:styleId="24">
    <w:name w:val="Номер на заглавие #2"/>
    <w:basedOn w:val="a"/>
    <w:link w:val="23"/>
    <w:rsid w:val="00A76709"/>
    <w:pPr>
      <w:widowControl w:val="0"/>
      <w:shd w:val="clear" w:color="auto" w:fill="FFFFFF"/>
      <w:spacing w:before="300" w:after="60" w:line="0" w:lineRule="atLeast"/>
      <w:outlineLvl w:val="1"/>
    </w:pPr>
    <w:rPr>
      <w:rFonts w:ascii="Times New Roman" w:eastAsia="Times New Roman" w:hAnsi="Times New Roman" w:cs="Times New Roman"/>
    </w:rPr>
  </w:style>
  <w:style w:type="paragraph" w:styleId="a4">
    <w:name w:val="header"/>
    <w:basedOn w:val="a"/>
    <w:link w:val="a5"/>
    <w:uiPriority w:val="99"/>
    <w:unhideWhenUsed/>
    <w:rsid w:val="005B7D7D"/>
    <w:pPr>
      <w:tabs>
        <w:tab w:val="center" w:pos="4536"/>
        <w:tab w:val="right" w:pos="9072"/>
      </w:tabs>
      <w:spacing w:after="0" w:line="240" w:lineRule="auto"/>
    </w:pPr>
  </w:style>
  <w:style w:type="character" w:customStyle="1" w:styleId="a5">
    <w:name w:val="Горен колонтитул Знак"/>
    <w:basedOn w:val="a0"/>
    <w:link w:val="a4"/>
    <w:uiPriority w:val="99"/>
    <w:rsid w:val="005B7D7D"/>
  </w:style>
  <w:style w:type="paragraph" w:styleId="a6">
    <w:name w:val="footer"/>
    <w:basedOn w:val="a"/>
    <w:link w:val="a7"/>
    <w:uiPriority w:val="99"/>
    <w:unhideWhenUsed/>
    <w:rsid w:val="005B7D7D"/>
    <w:pPr>
      <w:tabs>
        <w:tab w:val="center" w:pos="4536"/>
        <w:tab w:val="right" w:pos="9072"/>
      </w:tabs>
      <w:spacing w:after="0" w:line="240" w:lineRule="auto"/>
    </w:pPr>
  </w:style>
  <w:style w:type="character" w:customStyle="1" w:styleId="a7">
    <w:name w:val="Долен колонтитул Знак"/>
    <w:basedOn w:val="a0"/>
    <w:link w:val="a6"/>
    <w:uiPriority w:val="99"/>
    <w:rsid w:val="005B7D7D"/>
  </w:style>
  <w:style w:type="character" w:styleId="a8">
    <w:name w:val="Strong"/>
    <w:basedOn w:val="a0"/>
    <w:uiPriority w:val="22"/>
    <w:qFormat/>
    <w:rsid w:val="00EC4392"/>
    <w:rPr>
      <w:b/>
      <w:bCs/>
    </w:rPr>
  </w:style>
  <w:style w:type="paragraph" w:styleId="a9">
    <w:name w:val="Normal (Web)"/>
    <w:basedOn w:val="a"/>
    <w:uiPriority w:val="99"/>
    <w:semiHidden/>
    <w:unhideWhenUsed/>
    <w:rsid w:val="00EC4392"/>
    <w:pPr>
      <w:spacing w:before="100" w:beforeAutospacing="1" w:after="100" w:afterAutospacing="1" w:line="240" w:lineRule="auto"/>
    </w:pPr>
    <w:rPr>
      <w:rFonts w:ascii="Times New Roman" w:eastAsia="Times New Roman" w:hAnsi="Times New Roman" w:cs="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112578">
      <w:bodyDiv w:val="1"/>
      <w:marLeft w:val="0"/>
      <w:marRight w:val="0"/>
      <w:marTop w:val="0"/>
      <w:marBottom w:val="0"/>
      <w:divBdr>
        <w:top w:val="none" w:sz="0" w:space="0" w:color="auto"/>
        <w:left w:val="none" w:sz="0" w:space="0" w:color="auto"/>
        <w:bottom w:val="none" w:sz="0" w:space="0" w:color="auto"/>
        <w:right w:val="none" w:sz="0" w:space="0" w:color="auto"/>
      </w:divBdr>
    </w:div>
    <w:div w:id="2027903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s@gurkovo.b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7</Pages>
  <Words>3098</Words>
  <Characters>17664</Characters>
  <Application>Microsoft Office Word</Application>
  <DocSecurity>0</DocSecurity>
  <Lines>147</Lines>
  <Paragraphs>41</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20721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ObSavet</dc:creator>
  <cp:keywords/>
  <dc:description/>
  <cp:lastModifiedBy>ObSavet</cp:lastModifiedBy>
  <cp:revision>10</cp:revision>
  <dcterms:created xsi:type="dcterms:W3CDTF">2026-07-09T10:46:00Z</dcterms:created>
  <dcterms:modified xsi:type="dcterms:W3CDTF">2026-07-10T13:02:00Z</dcterms:modified>
</cp:coreProperties>
</file>